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5A3A" w:rsidRPr="00382A94" w:rsidRDefault="00735A3A" w:rsidP="00735A3A">
      <w:pPr>
        <w:spacing w:before="100" w:beforeAutospacing="1" w:after="0" w:line="240" w:lineRule="auto"/>
        <w:jc w:val="both"/>
        <w:rPr>
          <w:rFonts w:eastAsia="Times New Roman" w:cstheme="minorHAnsi"/>
          <w:sz w:val="24"/>
          <w:szCs w:val="24"/>
          <w:lang w:eastAsia="sr-Latn-ME"/>
        </w:rPr>
      </w:pPr>
    </w:p>
    <w:p w:rsidR="00B2013C" w:rsidRDefault="00B2013C" w:rsidP="00735A3A">
      <w:pPr>
        <w:tabs>
          <w:tab w:val="left" w:pos="142"/>
        </w:tabs>
        <w:jc w:val="center"/>
        <w:rPr>
          <w:rFonts w:cstheme="minorHAnsi"/>
          <w:b/>
          <w:sz w:val="32"/>
          <w:szCs w:val="32"/>
        </w:rPr>
      </w:pPr>
    </w:p>
    <w:p w:rsidR="008670DF" w:rsidRPr="001523E0" w:rsidRDefault="008670DF" w:rsidP="008670DF">
      <w:pPr>
        <w:tabs>
          <w:tab w:val="left" w:pos="142"/>
        </w:tabs>
        <w:jc w:val="center"/>
        <w:rPr>
          <w:rFonts w:asciiTheme="majorHAnsi" w:hAnsiTheme="majorHAnsi" w:cstheme="minorHAnsi"/>
          <w:b/>
          <w:sz w:val="32"/>
          <w:szCs w:val="32"/>
        </w:rPr>
      </w:pPr>
      <w:r w:rsidRPr="001523E0">
        <w:rPr>
          <w:rFonts w:asciiTheme="majorHAnsi" w:hAnsiTheme="majorHAnsi" w:cstheme="minorHAnsi"/>
          <w:b/>
          <w:sz w:val="32"/>
          <w:szCs w:val="32"/>
        </w:rPr>
        <w:t>Fostering Internationalization at Montenegrin HEIs through</w:t>
      </w:r>
    </w:p>
    <w:p w:rsidR="008670DF" w:rsidRPr="001523E0" w:rsidRDefault="008670DF" w:rsidP="008670DF">
      <w:pPr>
        <w:tabs>
          <w:tab w:val="left" w:pos="142"/>
        </w:tabs>
        <w:jc w:val="center"/>
        <w:rPr>
          <w:rFonts w:asciiTheme="majorHAnsi" w:hAnsiTheme="majorHAnsi" w:cstheme="minorHAnsi"/>
          <w:b/>
          <w:sz w:val="32"/>
          <w:szCs w:val="32"/>
        </w:rPr>
      </w:pPr>
      <w:r w:rsidRPr="001523E0">
        <w:rPr>
          <w:rFonts w:asciiTheme="majorHAnsi" w:hAnsiTheme="majorHAnsi" w:cstheme="minorHAnsi"/>
          <w:b/>
          <w:sz w:val="32"/>
          <w:szCs w:val="32"/>
        </w:rPr>
        <w:t>Efficient Strategic Planning – IESP</w:t>
      </w:r>
    </w:p>
    <w:p w:rsidR="008670DF" w:rsidRPr="001523E0" w:rsidRDefault="008670DF" w:rsidP="008670DF">
      <w:pPr>
        <w:tabs>
          <w:tab w:val="left" w:pos="142"/>
        </w:tabs>
        <w:jc w:val="center"/>
        <w:rPr>
          <w:rFonts w:asciiTheme="majorHAnsi" w:hAnsiTheme="majorHAnsi" w:cstheme="minorHAnsi"/>
          <w:b/>
          <w:sz w:val="32"/>
          <w:szCs w:val="32"/>
        </w:rPr>
      </w:pPr>
    </w:p>
    <w:tbl>
      <w:tblPr>
        <w:tblStyle w:val="TableGrid"/>
        <w:tblW w:w="0" w:type="auto"/>
        <w:tblInd w:w="-275" w:type="dxa"/>
        <w:tblLook w:val="04A0" w:firstRow="1" w:lastRow="0" w:firstColumn="1" w:lastColumn="0" w:noHBand="0" w:noVBand="1"/>
      </w:tblPr>
      <w:tblGrid>
        <w:gridCol w:w="2610"/>
        <w:gridCol w:w="7859"/>
      </w:tblGrid>
      <w:tr w:rsidR="008670DF" w:rsidRPr="00992D70" w:rsidTr="00BA64CA">
        <w:tc>
          <w:tcPr>
            <w:tcW w:w="2610" w:type="dxa"/>
          </w:tcPr>
          <w:p w:rsidR="008670DF" w:rsidRPr="00661364" w:rsidRDefault="008670DF" w:rsidP="00BA64CA">
            <w:pPr>
              <w:tabs>
                <w:tab w:val="left" w:pos="142"/>
              </w:tabs>
              <w:rPr>
                <w:rFonts w:asciiTheme="majorHAnsi" w:hAnsiTheme="majorHAnsi" w:cstheme="minorHAnsi"/>
                <w:b/>
                <w:sz w:val="28"/>
                <w:szCs w:val="28"/>
              </w:rPr>
            </w:pPr>
            <w:r w:rsidRPr="00661364">
              <w:rPr>
                <w:rFonts w:asciiTheme="majorHAnsi" w:eastAsia="Times New Roman" w:hAnsiTheme="majorHAnsi" w:cstheme="minorHAnsi"/>
                <w:b/>
                <w:sz w:val="28"/>
                <w:szCs w:val="28"/>
                <w:lang w:eastAsia="sr-Latn-ME"/>
              </w:rPr>
              <w:t>Title of Work package</w:t>
            </w:r>
          </w:p>
        </w:tc>
        <w:tc>
          <w:tcPr>
            <w:tcW w:w="7859" w:type="dxa"/>
          </w:tcPr>
          <w:p w:rsidR="008670DF" w:rsidRPr="00992D70" w:rsidRDefault="00971D17" w:rsidP="00BA64CA">
            <w:pPr>
              <w:spacing w:before="100" w:beforeAutospacing="1"/>
              <w:jc w:val="both"/>
              <w:rPr>
                <w:rFonts w:asciiTheme="majorHAnsi" w:eastAsia="Times New Roman" w:hAnsiTheme="majorHAnsi" w:cstheme="minorHAnsi"/>
                <w:b/>
                <w:sz w:val="28"/>
                <w:szCs w:val="28"/>
                <w:lang w:val="sr-Latn-ME" w:eastAsia="sr-Latn-ME"/>
              </w:rPr>
            </w:pPr>
            <w:r w:rsidRPr="00992D70">
              <w:rPr>
                <w:rFonts w:asciiTheme="majorHAnsi" w:eastAsia="Times New Roman" w:hAnsiTheme="majorHAnsi" w:cstheme="minorHAnsi"/>
                <w:b/>
                <w:sz w:val="28"/>
                <w:szCs w:val="28"/>
                <w:lang w:val="sr-Latn-ME" w:eastAsia="sr-Latn-ME"/>
              </w:rPr>
              <w:t xml:space="preserve">WP2: </w:t>
            </w:r>
            <w:r w:rsidRPr="00992D70">
              <w:rPr>
                <w:rStyle w:val="Strong"/>
                <w:rFonts w:asciiTheme="majorHAnsi" w:hAnsiTheme="majorHAnsi"/>
                <w:sz w:val="28"/>
                <w:szCs w:val="28"/>
              </w:rPr>
              <w:t>Capacity Building for Internationalization through staff training and equipment upgrade</w:t>
            </w:r>
          </w:p>
        </w:tc>
      </w:tr>
      <w:tr w:rsidR="008670DF" w:rsidRPr="00992D70" w:rsidTr="00BA64CA">
        <w:trPr>
          <w:trHeight w:val="694"/>
        </w:trPr>
        <w:tc>
          <w:tcPr>
            <w:tcW w:w="2610" w:type="dxa"/>
          </w:tcPr>
          <w:p w:rsidR="008670DF" w:rsidRPr="00661364" w:rsidRDefault="008670DF" w:rsidP="00BA64CA">
            <w:pPr>
              <w:tabs>
                <w:tab w:val="left" w:pos="142"/>
              </w:tabs>
              <w:rPr>
                <w:rFonts w:asciiTheme="majorHAnsi" w:eastAsia="Times New Roman" w:hAnsiTheme="majorHAnsi" w:cstheme="minorHAnsi"/>
                <w:b/>
                <w:sz w:val="28"/>
                <w:szCs w:val="28"/>
                <w:lang w:eastAsia="sr-Latn-ME"/>
              </w:rPr>
            </w:pPr>
            <w:r w:rsidRPr="00661364">
              <w:rPr>
                <w:rFonts w:asciiTheme="majorHAnsi" w:eastAsia="Times New Roman" w:hAnsiTheme="majorHAnsi" w:cstheme="minorHAnsi"/>
                <w:b/>
                <w:sz w:val="28"/>
                <w:szCs w:val="28"/>
                <w:lang w:eastAsia="sr-Latn-ME"/>
              </w:rPr>
              <w:t>Activity no.</w:t>
            </w:r>
          </w:p>
        </w:tc>
        <w:tc>
          <w:tcPr>
            <w:tcW w:w="7859" w:type="dxa"/>
          </w:tcPr>
          <w:p w:rsidR="008670DF" w:rsidRPr="00992D70" w:rsidRDefault="00971D17" w:rsidP="00BA64CA">
            <w:pPr>
              <w:spacing w:before="100" w:beforeAutospacing="1"/>
              <w:jc w:val="both"/>
              <w:rPr>
                <w:rFonts w:asciiTheme="majorHAnsi" w:eastAsia="Times New Roman" w:hAnsiTheme="majorHAnsi" w:cstheme="minorHAnsi"/>
                <w:sz w:val="28"/>
                <w:szCs w:val="28"/>
                <w:lang w:eastAsia="sr-Latn-ME"/>
              </w:rPr>
            </w:pPr>
            <w:r w:rsidRPr="00992D70">
              <w:rPr>
                <w:rFonts w:asciiTheme="majorHAnsi" w:eastAsia="Times New Roman" w:hAnsiTheme="majorHAnsi" w:cstheme="minorHAnsi"/>
                <w:sz w:val="28"/>
                <w:szCs w:val="28"/>
                <w:lang w:eastAsia="sr-Latn-ME"/>
              </w:rPr>
              <w:t>Dev. 2.2 Development/Redesign of English web sites of Montenegrin HEIs</w:t>
            </w:r>
          </w:p>
        </w:tc>
      </w:tr>
      <w:tr w:rsidR="008670DF" w:rsidRPr="00992D70" w:rsidTr="00BA64CA">
        <w:tc>
          <w:tcPr>
            <w:tcW w:w="2610" w:type="dxa"/>
          </w:tcPr>
          <w:p w:rsidR="008670DF" w:rsidRPr="00661364" w:rsidRDefault="008670DF" w:rsidP="00BA64CA">
            <w:pPr>
              <w:tabs>
                <w:tab w:val="left" w:pos="142"/>
              </w:tabs>
              <w:rPr>
                <w:rFonts w:asciiTheme="majorHAnsi" w:eastAsia="Times New Roman" w:hAnsiTheme="majorHAnsi" w:cstheme="minorHAnsi"/>
                <w:b/>
                <w:sz w:val="28"/>
                <w:szCs w:val="28"/>
                <w:lang w:eastAsia="sr-Latn-ME"/>
              </w:rPr>
            </w:pPr>
            <w:r w:rsidRPr="00661364">
              <w:rPr>
                <w:rFonts w:asciiTheme="majorHAnsi" w:eastAsia="Times New Roman" w:hAnsiTheme="majorHAnsi" w:cstheme="minorHAnsi"/>
                <w:b/>
                <w:sz w:val="28"/>
                <w:szCs w:val="28"/>
                <w:lang w:eastAsia="sr-Latn-ME"/>
              </w:rPr>
              <w:t>Title of outcome</w:t>
            </w:r>
          </w:p>
        </w:tc>
        <w:tc>
          <w:tcPr>
            <w:tcW w:w="7859" w:type="dxa"/>
          </w:tcPr>
          <w:p w:rsidR="008670DF" w:rsidRPr="00992D70" w:rsidRDefault="00971D17" w:rsidP="00BA64CA">
            <w:pPr>
              <w:tabs>
                <w:tab w:val="left" w:pos="142"/>
              </w:tabs>
              <w:rPr>
                <w:rFonts w:asciiTheme="majorHAnsi" w:hAnsiTheme="majorHAnsi" w:cstheme="minorHAnsi"/>
                <w:sz w:val="28"/>
                <w:szCs w:val="28"/>
              </w:rPr>
            </w:pPr>
            <w:r w:rsidRPr="00992D70">
              <w:rPr>
                <w:rFonts w:asciiTheme="majorHAnsi" w:hAnsiTheme="majorHAnsi" w:cstheme="minorHAnsi"/>
                <w:sz w:val="28"/>
                <w:szCs w:val="28"/>
              </w:rPr>
              <w:t>Report on development/redesign of English web sites of Montenegrin HEIs</w:t>
            </w:r>
          </w:p>
        </w:tc>
      </w:tr>
      <w:tr w:rsidR="008670DF" w:rsidRPr="00992D70" w:rsidTr="00BA64CA">
        <w:tc>
          <w:tcPr>
            <w:tcW w:w="2610" w:type="dxa"/>
          </w:tcPr>
          <w:p w:rsidR="008670DF" w:rsidRPr="00661364" w:rsidRDefault="008670DF" w:rsidP="00BA64CA">
            <w:pPr>
              <w:tabs>
                <w:tab w:val="left" w:pos="142"/>
              </w:tabs>
              <w:rPr>
                <w:rFonts w:asciiTheme="majorHAnsi" w:eastAsia="Times New Roman" w:hAnsiTheme="majorHAnsi" w:cstheme="minorHAnsi"/>
                <w:b/>
                <w:sz w:val="28"/>
                <w:szCs w:val="28"/>
                <w:lang w:eastAsia="sr-Latn-ME"/>
              </w:rPr>
            </w:pPr>
            <w:r w:rsidRPr="00661364">
              <w:rPr>
                <w:rFonts w:asciiTheme="majorHAnsi" w:eastAsia="Times New Roman" w:hAnsiTheme="majorHAnsi" w:cstheme="minorHAnsi"/>
                <w:b/>
                <w:sz w:val="28"/>
                <w:szCs w:val="28"/>
                <w:lang w:val="sl-SI"/>
              </w:rPr>
              <w:t>Activity date</w:t>
            </w:r>
          </w:p>
        </w:tc>
        <w:tc>
          <w:tcPr>
            <w:tcW w:w="7859" w:type="dxa"/>
          </w:tcPr>
          <w:p w:rsidR="008670DF" w:rsidRPr="00992D70" w:rsidRDefault="00992D70" w:rsidP="00BA64CA">
            <w:pPr>
              <w:rPr>
                <w:rFonts w:asciiTheme="majorHAnsi" w:eastAsia="Times New Roman" w:hAnsiTheme="majorHAnsi" w:cstheme="minorHAnsi"/>
                <w:sz w:val="28"/>
                <w:szCs w:val="28"/>
              </w:rPr>
            </w:pPr>
            <w:r w:rsidRPr="00992D70">
              <w:rPr>
                <w:rFonts w:asciiTheme="majorHAnsi" w:eastAsia="Times New Roman" w:hAnsiTheme="majorHAnsi" w:cstheme="minorHAnsi"/>
                <w:sz w:val="28"/>
                <w:szCs w:val="28"/>
              </w:rPr>
              <w:t>March 2020 – November 2020</w:t>
            </w:r>
          </w:p>
        </w:tc>
      </w:tr>
      <w:tr w:rsidR="008670DF" w:rsidRPr="00992D70" w:rsidTr="00BA64CA">
        <w:tc>
          <w:tcPr>
            <w:tcW w:w="2610" w:type="dxa"/>
          </w:tcPr>
          <w:p w:rsidR="008670DF" w:rsidRPr="00661364" w:rsidRDefault="008670DF" w:rsidP="00BA64CA">
            <w:pPr>
              <w:tabs>
                <w:tab w:val="left" w:pos="142"/>
              </w:tabs>
              <w:rPr>
                <w:rFonts w:asciiTheme="majorHAnsi" w:eastAsia="Times New Roman" w:hAnsiTheme="majorHAnsi" w:cstheme="minorHAnsi"/>
                <w:b/>
                <w:sz w:val="28"/>
                <w:szCs w:val="28"/>
                <w:lang w:eastAsia="sr-Latn-ME"/>
              </w:rPr>
            </w:pPr>
            <w:r w:rsidRPr="00661364">
              <w:rPr>
                <w:rFonts w:asciiTheme="majorHAnsi" w:eastAsia="Times New Roman" w:hAnsiTheme="majorHAnsi" w:cstheme="minorHAnsi"/>
                <w:b/>
                <w:sz w:val="28"/>
                <w:szCs w:val="28"/>
                <w:lang w:eastAsia="sr-Latn-ME"/>
              </w:rPr>
              <w:t>Authors</w:t>
            </w:r>
          </w:p>
        </w:tc>
        <w:tc>
          <w:tcPr>
            <w:tcW w:w="7859" w:type="dxa"/>
          </w:tcPr>
          <w:p w:rsidR="008670DF" w:rsidRPr="00992D70" w:rsidRDefault="00992D70" w:rsidP="00BA64CA">
            <w:pPr>
              <w:tabs>
                <w:tab w:val="left" w:pos="142"/>
              </w:tabs>
              <w:rPr>
                <w:rFonts w:asciiTheme="majorHAnsi" w:hAnsiTheme="majorHAnsi" w:cstheme="minorHAnsi"/>
                <w:sz w:val="28"/>
                <w:szCs w:val="28"/>
              </w:rPr>
            </w:pPr>
            <w:bookmarkStart w:id="0" w:name="_GoBack"/>
            <w:bookmarkEnd w:id="0"/>
            <w:r w:rsidRPr="00992D70">
              <w:rPr>
                <w:rFonts w:asciiTheme="majorHAnsi" w:hAnsiTheme="majorHAnsi" w:cstheme="minorHAnsi"/>
                <w:sz w:val="28"/>
                <w:szCs w:val="28"/>
              </w:rPr>
              <w:t xml:space="preserve"> Ana </w:t>
            </w:r>
            <w:proofErr w:type="spellStart"/>
            <w:r w:rsidRPr="00992D70">
              <w:rPr>
                <w:rFonts w:asciiTheme="majorHAnsi" w:hAnsiTheme="majorHAnsi" w:cstheme="minorHAnsi"/>
                <w:sz w:val="28"/>
                <w:szCs w:val="28"/>
              </w:rPr>
              <w:t>Dragutinović</w:t>
            </w:r>
            <w:proofErr w:type="spellEnd"/>
          </w:p>
        </w:tc>
      </w:tr>
    </w:tbl>
    <w:p w:rsidR="000478D1" w:rsidRDefault="000478D1" w:rsidP="000478D1">
      <w:pPr>
        <w:pStyle w:val="Header"/>
        <w:rPr>
          <w:bCs/>
          <w:iCs/>
          <w:lang w:val="sl-SI"/>
        </w:rPr>
      </w:pPr>
    </w:p>
    <w:p w:rsidR="00492DCA" w:rsidRPr="00C13410" w:rsidRDefault="00492DCA" w:rsidP="005A1E7C">
      <w:pPr>
        <w:jc w:val="both"/>
        <w:rPr>
          <w:rFonts w:asciiTheme="majorHAnsi" w:hAnsiTheme="majorHAnsi"/>
          <w:sz w:val="24"/>
          <w:szCs w:val="24"/>
        </w:rPr>
      </w:pPr>
      <w:r w:rsidRPr="00C13410">
        <w:rPr>
          <w:rFonts w:asciiTheme="majorHAnsi" w:hAnsiTheme="majorHAnsi"/>
          <w:sz w:val="24"/>
          <w:szCs w:val="24"/>
        </w:rPr>
        <w:t xml:space="preserve">In order to support internationalization at Montenegrin HEIs, existing English versions of web sites </w:t>
      </w:r>
      <w:r w:rsidR="005A1E7C">
        <w:rPr>
          <w:rFonts w:asciiTheme="majorHAnsi" w:hAnsiTheme="majorHAnsi"/>
          <w:sz w:val="24"/>
          <w:szCs w:val="24"/>
        </w:rPr>
        <w:t>are</w:t>
      </w:r>
      <w:r w:rsidRPr="00C13410">
        <w:rPr>
          <w:rFonts w:asciiTheme="majorHAnsi" w:hAnsiTheme="majorHAnsi"/>
          <w:sz w:val="24"/>
          <w:szCs w:val="24"/>
        </w:rPr>
        <w:t xml:space="preserve"> be</w:t>
      </w:r>
      <w:r w:rsidR="005A1E7C">
        <w:rPr>
          <w:rFonts w:asciiTheme="majorHAnsi" w:hAnsiTheme="majorHAnsi"/>
          <w:sz w:val="24"/>
          <w:szCs w:val="24"/>
        </w:rPr>
        <w:t>ing</w:t>
      </w:r>
      <w:r w:rsidRPr="00C13410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C13410">
        <w:rPr>
          <w:rFonts w:asciiTheme="majorHAnsi" w:hAnsiTheme="majorHAnsi"/>
          <w:sz w:val="24"/>
          <w:szCs w:val="24"/>
        </w:rPr>
        <w:t>modernised</w:t>
      </w:r>
      <w:proofErr w:type="spellEnd"/>
      <w:r w:rsidRPr="00C13410">
        <w:rPr>
          <w:rFonts w:asciiTheme="majorHAnsi" w:hAnsiTheme="majorHAnsi"/>
          <w:sz w:val="24"/>
          <w:szCs w:val="24"/>
        </w:rPr>
        <w:t xml:space="preserve"> and redesigned in line with those at EU HEIs. Web sites will be maintained for a lifetime of the project and afterwards.</w:t>
      </w:r>
    </w:p>
    <w:p w:rsidR="000478D1" w:rsidRPr="00C13410" w:rsidRDefault="00971D17" w:rsidP="005A1E7C">
      <w:pPr>
        <w:pStyle w:val="Header"/>
        <w:jc w:val="both"/>
        <w:rPr>
          <w:rFonts w:asciiTheme="majorHAnsi" w:hAnsiTheme="majorHAnsi"/>
          <w:sz w:val="24"/>
          <w:szCs w:val="24"/>
        </w:rPr>
      </w:pPr>
      <w:r w:rsidRPr="00C13410">
        <w:rPr>
          <w:rFonts w:asciiTheme="majorHAnsi" w:hAnsiTheme="majorHAnsi"/>
          <w:bCs/>
          <w:iCs/>
          <w:sz w:val="24"/>
          <w:szCs w:val="24"/>
          <w:lang w:val="sl-SI"/>
        </w:rPr>
        <w:t xml:space="preserve">The </w:t>
      </w:r>
      <w:r w:rsidR="000478D1" w:rsidRPr="00C13410">
        <w:rPr>
          <w:rFonts w:asciiTheme="majorHAnsi" w:hAnsiTheme="majorHAnsi"/>
          <w:bCs/>
          <w:iCs/>
          <w:sz w:val="24"/>
          <w:szCs w:val="24"/>
          <w:lang w:val="sl-SI"/>
        </w:rPr>
        <w:t xml:space="preserve">University of Montenegro </w:t>
      </w:r>
      <w:r w:rsidR="000478D1" w:rsidRPr="00C13410">
        <w:rPr>
          <w:rFonts w:asciiTheme="majorHAnsi" w:hAnsiTheme="majorHAnsi"/>
          <w:sz w:val="24"/>
          <w:szCs w:val="24"/>
        </w:rPr>
        <w:t>conducted procurement</w:t>
      </w:r>
      <w:r w:rsidRPr="00C13410">
        <w:rPr>
          <w:rFonts w:asciiTheme="majorHAnsi" w:hAnsiTheme="majorHAnsi"/>
          <w:sz w:val="24"/>
          <w:szCs w:val="24"/>
        </w:rPr>
        <w:t xml:space="preserve"> procedure</w:t>
      </w:r>
      <w:r w:rsidR="000478D1" w:rsidRPr="00C13410">
        <w:rPr>
          <w:rFonts w:asciiTheme="majorHAnsi" w:hAnsiTheme="majorHAnsi"/>
          <w:sz w:val="24"/>
          <w:szCs w:val="24"/>
        </w:rPr>
        <w:t xml:space="preserve"> for</w:t>
      </w:r>
      <w:r w:rsidRPr="00C13410">
        <w:rPr>
          <w:rFonts w:asciiTheme="majorHAnsi" w:hAnsiTheme="majorHAnsi"/>
          <w:sz w:val="24"/>
          <w:szCs w:val="24"/>
        </w:rPr>
        <w:t xml:space="preserve"> subcontracting the</w:t>
      </w:r>
      <w:r w:rsidR="000478D1" w:rsidRPr="00C13410">
        <w:rPr>
          <w:rFonts w:asciiTheme="majorHAnsi" w:hAnsiTheme="majorHAnsi"/>
          <w:sz w:val="24"/>
          <w:szCs w:val="24"/>
        </w:rPr>
        <w:t xml:space="preserve"> development of new web site. Procurement was successful, and one bidder was chosen to develop </w:t>
      </w:r>
      <w:r w:rsidR="00492DCA" w:rsidRPr="00C13410">
        <w:rPr>
          <w:rFonts w:asciiTheme="majorHAnsi" w:hAnsiTheme="majorHAnsi"/>
          <w:sz w:val="24"/>
          <w:szCs w:val="24"/>
        </w:rPr>
        <w:t xml:space="preserve">the </w:t>
      </w:r>
      <w:r w:rsidR="000478D1" w:rsidRPr="00C13410">
        <w:rPr>
          <w:rFonts w:asciiTheme="majorHAnsi" w:hAnsiTheme="majorHAnsi"/>
          <w:sz w:val="24"/>
          <w:szCs w:val="24"/>
        </w:rPr>
        <w:t>web site. The process is in course and it is expected to have the new web site in operation in February 2021.</w:t>
      </w:r>
    </w:p>
    <w:p w:rsidR="00971D17" w:rsidRPr="00C13410" w:rsidRDefault="00971D17" w:rsidP="005A1E7C">
      <w:pPr>
        <w:spacing w:before="100" w:beforeAutospacing="1" w:after="100" w:afterAutospacing="1" w:line="240" w:lineRule="auto"/>
        <w:jc w:val="both"/>
        <w:rPr>
          <w:rFonts w:asciiTheme="majorHAnsi" w:eastAsia="Times New Roman" w:hAnsiTheme="majorHAnsi" w:cs="Times New Roman"/>
          <w:sz w:val="24"/>
          <w:szCs w:val="24"/>
          <w:lang w:val="sr-Latn-ME" w:eastAsia="sr-Latn-ME"/>
        </w:rPr>
      </w:pPr>
      <w:r w:rsidRPr="00C13410">
        <w:rPr>
          <w:rFonts w:asciiTheme="majorHAnsi" w:eastAsia="Times New Roman" w:hAnsiTheme="majorHAnsi" w:cs="Times New Roman"/>
          <w:sz w:val="24"/>
          <w:szCs w:val="24"/>
          <w:lang w:val="sr-Latn-ME" w:eastAsia="sr-Latn-ME"/>
        </w:rPr>
        <w:t xml:space="preserve">Web portal of University of Montenegro and </w:t>
      </w:r>
      <w:r w:rsidR="00492DCA" w:rsidRPr="00C13410">
        <w:rPr>
          <w:rFonts w:asciiTheme="majorHAnsi" w:eastAsia="Times New Roman" w:hAnsiTheme="majorHAnsi" w:cs="Times New Roman"/>
          <w:sz w:val="24"/>
          <w:szCs w:val="24"/>
          <w:lang w:val="sr-Latn-ME" w:eastAsia="sr-Latn-ME"/>
        </w:rPr>
        <w:t>its</w:t>
      </w:r>
      <w:r w:rsidRPr="00C13410">
        <w:rPr>
          <w:rFonts w:asciiTheme="majorHAnsi" w:eastAsia="Times New Roman" w:hAnsiTheme="majorHAnsi" w:cs="Times New Roman"/>
          <w:sz w:val="24"/>
          <w:szCs w:val="24"/>
          <w:lang w:val="sr-Latn-ME" w:eastAsia="sr-Latn-ME"/>
        </w:rPr>
        <w:t xml:space="preserve"> units will be redesigned. Design of pages is finished and will be integrated with backend of portal. English part of the web site will be designed with special attention.</w:t>
      </w:r>
    </w:p>
    <w:p w:rsidR="00971D17" w:rsidRPr="00C13410" w:rsidRDefault="00971D17" w:rsidP="005A1E7C">
      <w:pPr>
        <w:spacing w:before="100" w:beforeAutospacing="1" w:after="100" w:afterAutospacing="1" w:line="240" w:lineRule="auto"/>
        <w:jc w:val="both"/>
        <w:rPr>
          <w:rFonts w:asciiTheme="majorHAnsi" w:eastAsia="Times New Roman" w:hAnsiTheme="majorHAnsi" w:cs="Times New Roman"/>
          <w:sz w:val="24"/>
          <w:szCs w:val="24"/>
          <w:lang w:val="sr-Latn-ME" w:eastAsia="sr-Latn-ME"/>
        </w:rPr>
      </w:pPr>
      <w:r w:rsidRPr="00C13410">
        <w:rPr>
          <w:rFonts w:asciiTheme="majorHAnsi" w:eastAsia="Times New Roman" w:hAnsiTheme="majorHAnsi" w:cs="Times New Roman"/>
          <w:sz w:val="24"/>
          <w:szCs w:val="24"/>
          <w:lang w:val="sr-Latn-ME" w:eastAsia="sr-Latn-ME"/>
        </w:rPr>
        <w:t>eStudent part of the web site in newly built part. It covers all necessary reports for students (programs, courses, exams ...) and links to students email and distance learning center.</w:t>
      </w:r>
    </w:p>
    <w:p w:rsidR="00971D17" w:rsidRPr="00C13410" w:rsidRDefault="00971D17" w:rsidP="005A1E7C">
      <w:pPr>
        <w:spacing w:before="100" w:beforeAutospacing="1" w:after="100" w:afterAutospacing="1" w:line="240" w:lineRule="auto"/>
        <w:jc w:val="both"/>
        <w:rPr>
          <w:rFonts w:asciiTheme="majorHAnsi" w:eastAsia="Times New Roman" w:hAnsiTheme="majorHAnsi" w:cs="Times New Roman"/>
          <w:sz w:val="24"/>
          <w:szCs w:val="24"/>
          <w:lang w:val="sr-Latn-ME" w:eastAsia="sr-Latn-ME"/>
        </w:rPr>
      </w:pPr>
      <w:r w:rsidRPr="00C13410">
        <w:rPr>
          <w:rFonts w:asciiTheme="majorHAnsi" w:eastAsia="Times New Roman" w:hAnsiTheme="majorHAnsi" w:cs="Times New Roman"/>
          <w:sz w:val="24"/>
          <w:szCs w:val="24"/>
          <w:lang w:val="sr-Latn-ME" w:eastAsia="sr-Latn-ME"/>
        </w:rPr>
        <w:t>Frontend is built with HTML, CSS and Javascript and backend uses php and various api functions. Data is stored in Oracle and Postgresql databases.</w:t>
      </w:r>
    </w:p>
    <w:p w:rsidR="000478D1" w:rsidRPr="00C13410" w:rsidRDefault="000478D1" w:rsidP="005A1E7C">
      <w:pPr>
        <w:pStyle w:val="Header"/>
        <w:jc w:val="both"/>
        <w:rPr>
          <w:rFonts w:asciiTheme="majorHAnsi" w:hAnsiTheme="majorHAnsi"/>
          <w:sz w:val="24"/>
          <w:szCs w:val="24"/>
          <w:lang w:val="sl-SI"/>
        </w:rPr>
      </w:pPr>
      <w:r w:rsidRPr="00C13410">
        <w:rPr>
          <w:rFonts w:asciiTheme="majorHAnsi" w:hAnsiTheme="majorHAnsi"/>
          <w:sz w:val="24"/>
          <w:szCs w:val="24"/>
          <w:lang w:val="en-US"/>
        </w:rPr>
        <w:t xml:space="preserve">At </w:t>
      </w:r>
      <w:r w:rsidR="00971D17" w:rsidRPr="00C13410">
        <w:rPr>
          <w:rFonts w:asciiTheme="majorHAnsi" w:hAnsiTheme="majorHAnsi"/>
          <w:sz w:val="24"/>
          <w:szCs w:val="24"/>
          <w:lang w:val="en-US"/>
        </w:rPr>
        <w:t xml:space="preserve">the </w:t>
      </w:r>
      <w:r w:rsidRPr="00C13410">
        <w:rPr>
          <w:rFonts w:asciiTheme="majorHAnsi" w:hAnsiTheme="majorHAnsi"/>
          <w:sz w:val="24"/>
          <w:szCs w:val="24"/>
          <w:lang w:val="en-US"/>
        </w:rPr>
        <w:t>U</w:t>
      </w:r>
      <w:r w:rsidR="00971D17" w:rsidRPr="00C13410">
        <w:rPr>
          <w:rFonts w:asciiTheme="majorHAnsi" w:hAnsiTheme="majorHAnsi"/>
          <w:sz w:val="24"/>
          <w:szCs w:val="24"/>
          <w:lang w:val="en-US"/>
        </w:rPr>
        <w:t xml:space="preserve">niversity </w:t>
      </w:r>
      <w:proofErr w:type="spellStart"/>
      <w:r w:rsidRPr="00C13410">
        <w:rPr>
          <w:rFonts w:asciiTheme="majorHAnsi" w:hAnsiTheme="majorHAnsi"/>
          <w:sz w:val="24"/>
          <w:szCs w:val="24"/>
          <w:lang w:val="en-US"/>
        </w:rPr>
        <w:t>D</w:t>
      </w:r>
      <w:r w:rsidR="00971D17" w:rsidRPr="00C13410">
        <w:rPr>
          <w:rFonts w:asciiTheme="majorHAnsi" w:hAnsiTheme="majorHAnsi"/>
          <w:sz w:val="24"/>
          <w:szCs w:val="24"/>
          <w:lang w:val="en-US"/>
        </w:rPr>
        <w:t>onja</w:t>
      </w:r>
      <w:proofErr w:type="spellEnd"/>
      <w:r w:rsidR="00971D17" w:rsidRPr="00C13410">
        <w:rPr>
          <w:rFonts w:asciiTheme="majorHAnsi" w:hAnsiTheme="majorHAnsi"/>
          <w:sz w:val="24"/>
          <w:szCs w:val="24"/>
          <w:lang w:val="en-US"/>
        </w:rPr>
        <w:t xml:space="preserve"> </w:t>
      </w:r>
      <w:proofErr w:type="spellStart"/>
      <w:r w:rsidRPr="00C13410">
        <w:rPr>
          <w:rFonts w:asciiTheme="majorHAnsi" w:hAnsiTheme="majorHAnsi"/>
          <w:sz w:val="24"/>
          <w:szCs w:val="24"/>
          <w:lang w:val="en-US"/>
        </w:rPr>
        <w:t>G</w:t>
      </w:r>
      <w:r w:rsidR="00971D17" w:rsidRPr="00C13410">
        <w:rPr>
          <w:rFonts w:asciiTheme="majorHAnsi" w:hAnsiTheme="majorHAnsi"/>
          <w:sz w:val="24"/>
          <w:szCs w:val="24"/>
          <w:lang w:val="en-US"/>
        </w:rPr>
        <w:t>orica</w:t>
      </w:r>
      <w:proofErr w:type="spellEnd"/>
      <w:r w:rsidRPr="00C13410">
        <w:rPr>
          <w:rFonts w:asciiTheme="majorHAnsi" w:hAnsiTheme="majorHAnsi"/>
          <w:sz w:val="24"/>
          <w:szCs w:val="24"/>
          <w:lang w:val="en-US"/>
        </w:rPr>
        <w:t xml:space="preserve"> a</w:t>
      </w:r>
      <w:r w:rsidRPr="00C13410">
        <w:rPr>
          <w:rFonts w:asciiTheme="majorHAnsi" w:hAnsiTheme="majorHAnsi"/>
          <w:sz w:val="24"/>
          <w:szCs w:val="24"/>
          <w:lang w:val="sl-SI"/>
        </w:rPr>
        <w:t xml:space="preserve"> re-design of the existing web site has been finalised (without engaging external service provider), which included the following:</w:t>
      </w:r>
    </w:p>
    <w:p w:rsidR="000478D1" w:rsidRPr="00C13410" w:rsidRDefault="000478D1" w:rsidP="005A1E7C">
      <w:pPr>
        <w:pStyle w:val="Header"/>
        <w:jc w:val="both"/>
        <w:rPr>
          <w:rFonts w:asciiTheme="majorHAnsi" w:hAnsiTheme="majorHAnsi"/>
          <w:sz w:val="24"/>
          <w:szCs w:val="24"/>
          <w:lang w:val="sl-SI"/>
        </w:rPr>
      </w:pPr>
    </w:p>
    <w:p w:rsidR="000478D1" w:rsidRPr="00C13410" w:rsidRDefault="000478D1" w:rsidP="005A1E7C">
      <w:pPr>
        <w:pStyle w:val="Header"/>
        <w:numPr>
          <w:ilvl w:val="0"/>
          <w:numId w:val="11"/>
        </w:numPr>
        <w:tabs>
          <w:tab w:val="clear" w:pos="9026"/>
          <w:tab w:val="right" w:pos="9072"/>
        </w:tabs>
        <w:ind w:left="369" w:hanging="261"/>
        <w:jc w:val="both"/>
        <w:rPr>
          <w:rFonts w:asciiTheme="majorHAnsi" w:hAnsiTheme="majorHAnsi"/>
          <w:sz w:val="24"/>
          <w:szCs w:val="24"/>
          <w:lang w:val="sl-SI"/>
        </w:rPr>
      </w:pPr>
      <w:r w:rsidRPr="00C13410">
        <w:rPr>
          <w:rFonts w:asciiTheme="majorHAnsi" w:hAnsiTheme="majorHAnsi"/>
          <w:sz w:val="24"/>
          <w:szCs w:val="24"/>
          <w:lang w:val="sl-SI"/>
        </w:rPr>
        <w:t>Redesign of the visual layout which is much more user friendly;</w:t>
      </w:r>
    </w:p>
    <w:p w:rsidR="00971D17" w:rsidRPr="00C13410" w:rsidRDefault="000478D1" w:rsidP="005A1E7C">
      <w:pPr>
        <w:pStyle w:val="Header"/>
        <w:numPr>
          <w:ilvl w:val="0"/>
          <w:numId w:val="11"/>
        </w:numPr>
        <w:tabs>
          <w:tab w:val="clear" w:pos="9026"/>
          <w:tab w:val="left" w:pos="142"/>
          <w:tab w:val="right" w:pos="9072"/>
        </w:tabs>
        <w:ind w:left="369" w:hanging="261"/>
        <w:jc w:val="both"/>
        <w:rPr>
          <w:rFonts w:asciiTheme="majorHAnsi" w:hAnsiTheme="majorHAnsi" w:cstheme="minorHAnsi"/>
          <w:b/>
          <w:sz w:val="24"/>
          <w:szCs w:val="24"/>
        </w:rPr>
      </w:pPr>
      <w:r w:rsidRPr="00C13410">
        <w:rPr>
          <w:rFonts w:asciiTheme="majorHAnsi" w:hAnsiTheme="majorHAnsi"/>
          <w:sz w:val="24"/>
          <w:szCs w:val="24"/>
          <w:lang w:val="sl-SI"/>
        </w:rPr>
        <w:lastRenderedPageBreak/>
        <w:t>Enriching content with certain new drop-down menus;</w:t>
      </w:r>
    </w:p>
    <w:p w:rsidR="00C13410" w:rsidRPr="00C13410" w:rsidRDefault="000478D1" w:rsidP="005A1E7C">
      <w:pPr>
        <w:pStyle w:val="Header"/>
        <w:numPr>
          <w:ilvl w:val="0"/>
          <w:numId w:val="11"/>
        </w:numPr>
        <w:tabs>
          <w:tab w:val="clear" w:pos="9026"/>
          <w:tab w:val="left" w:pos="142"/>
          <w:tab w:val="right" w:pos="9072"/>
        </w:tabs>
        <w:ind w:left="369" w:hanging="261"/>
        <w:jc w:val="both"/>
        <w:rPr>
          <w:rFonts w:asciiTheme="majorHAnsi" w:hAnsiTheme="majorHAnsi" w:cstheme="minorHAnsi"/>
          <w:b/>
          <w:sz w:val="24"/>
          <w:szCs w:val="24"/>
        </w:rPr>
      </w:pPr>
      <w:r w:rsidRPr="00C13410">
        <w:rPr>
          <w:rFonts w:asciiTheme="majorHAnsi" w:hAnsiTheme="majorHAnsi"/>
          <w:sz w:val="24"/>
          <w:szCs w:val="24"/>
          <w:lang w:val="sl-SI"/>
        </w:rPr>
        <w:t>Improving the optimization of the mobile phone version</w:t>
      </w:r>
    </w:p>
    <w:p w:rsidR="00C13410" w:rsidRPr="00C13410" w:rsidRDefault="00C13410" w:rsidP="005A1E7C">
      <w:pPr>
        <w:pStyle w:val="Header"/>
        <w:tabs>
          <w:tab w:val="clear" w:pos="9026"/>
          <w:tab w:val="left" w:pos="142"/>
          <w:tab w:val="right" w:pos="9072"/>
        </w:tabs>
        <w:ind w:left="369"/>
        <w:jc w:val="both"/>
        <w:rPr>
          <w:rFonts w:asciiTheme="majorHAnsi" w:hAnsiTheme="majorHAnsi" w:cstheme="minorHAnsi"/>
          <w:b/>
          <w:sz w:val="24"/>
          <w:szCs w:val="24"/>
        </w:rPr>
      </w:pPr>
    </w:p>
    <w:p w:rsidR="00C13410" w:rsidRPr="00C13410" w:rsidRDefault="00C13410" w:rsidP="005A1E7C">
      <w:pPr>
        <w:pStyle w:val="Header"/>
        <w:tabs>
          <w:tab w:val="clear" w:pos="9026"/>
          <w:tab w:val="left" w:pos="142"/>
          <w:tab w:val="right" w:pos="9072"/>
        </w:tabs>
        <w:ind w:left="369"/>
        <w:jc w:val="both"/>
        <w:rPr>
          <w:rFonts w:asciiTheme="majorHAnsi" w:hAnsiTheme="majorHAnsi" w:cstheme="minorHAnsi"/>
          <w:sz w:val="24"/>
          <w:szCs w:val="24"/>
        </w:rPr>
      </w:pPr>
      <w:r w:rsidRPr="00C13410">
        <w:rPr>
          <w:rFonts w:asciiTheme="majorHAnsi" w:hAnsiTheme="majorHAnsi" w:cstheme="minorHAnsi"/>
          <w:sz w:val="24"/>
          <w:szCs w:val="24"/>
          <w:lang w:val="sl-SI"/>
        </w:rPr>
        <w:t xml:space="preserve">The content of the drop-down menu related to research and projects has been increased, with </w:t>
      </w:r>
      <w:r w:rsidRPr="00C13410">
        <w:rPr>
          <w:rFonts w:asciiTheme="majorHAnsi" w:hAnsiTheme="majorHAnsi" w:cstheme="minorHAnsi"/>
          <w:bCs/>
          <w:sz w:val="24"/>
          <w:szCs w:val="24"/>
          <w:lang w:val="sl-SI"/>
        </w:rPr>
        <w:t xml:space="preserve">short descriptions of projects </w:t>
      </w:r>
      <w:r w:rsidRPr="00C13410">
        <w:rPr>
          <w:rFonts w:asciiTheme="majorHAnsi" w:hAnsiTheme="majorHAnsi" w:cstheme="minorHAnsi"/>
          <w:sz w:val="24"/>
          <w:szCs w:val="24"/>
          <w:lang w:val="sl-SI"/>
        </w:rPr>
        <w:t xml:space="preserve">confirming the University's references in international projects, </w:t>
      </w:r>
      <w:r w:rsidRPr="00C13410">
        <w:rPr>
          <w:rFonts w:asciiTheme="majorHAnsi" w:hAnsiTheme="majorHAnsi" w:cstheme="minorHAnsi"/>
          <w:bCs/>
          <w:sz w:val="24"/>
          <w:szCs w:val="24"/>
          <w:lang w:val="sl-SI"/>
        </w:rPr>
        <w:t xml:space="preserve">general video </w:t>
      </w:r>
      <w:r w:rsidRPr="00C13410">
        <w:rPr>
          <w:rFonts w:asciiTheme="majorHAnsi" w:hAnsiTheme="majorHAnsi" w:cstheme="minorHAnsi"/>
          <w:sz w:val="24"/>
          <w:szCs w:val="24"/>
          <w:lang w:val="sl-SI"/>
        </w:rPr>
        <w:t>content about the University has been translated</w:t>
      </w:r>
      <w:r w:rsidRPr="00C13410">
        <w:rPr>
          <w:rFonts w:asciiTheme="majorHAnsi" w:hAnsiTheme="majorHAnsi" w:cstheme="minorHAnsi"/>
          <w:bCs/>
          <w:sz w:val="24"/>
          <w:szCs w:val="24"/>
          <w:lang w:val="sl-SI"/>
        </w:rPr>
        <w:t xml:space="preserve">, testimonials of international students </w:t>
      </w:r>
      <w:r w:rsidRPr="00C13410">
        <w:rPr>
          <w:rFonts w:asciiTheme="majorHAnsi" w:hAnsiTheme="majorHAnsi" w:cstheme="minorHAnsi"/>
          <w:sz w:val="24"/>
          <w:szCs w:val="24"/>
          <w:lang w:val="sl-SI"/>
        </w:rPr>
        <w:t xml:space="preserve">have been added as well as info </w:t>
      </w:r>
      <w:r w:rsidRPr="00C13410">
        <w:rPr>
          <w:rFonts w:asciiTheme="majorHAnsi" w:hAnsiTheme="majorHAnsi" w:cstheme="minorHAnsi"/>
          <w:bCs/>
          <w:sz w:val="24"/>
          <w:szCs w:val="24"/>
          <w:lang w:val="sl-SI"/>
        </w:rPr>
        <w:t>graphics</w:t>
      </w:r>
      <w:r w:rsidRPr="00C13410">
        <w:rPr>
          <w:rFonts w:asciiTheme="majorHAnsi" w:hAnsiTheme="majorHAnsi" w:cstheme="minorHAnsi"/>
          <w:sz w:val="24"/>
          <w:szCs w:val="24"/>
          <w:lang w:val="sl-SI"/>
        </w:rPr>
        <w:t xml:space="preserve"> which refers to UDG.   </w:t>
      </w:r>
    </w:p>
    <w:p w:rsidR="00C13410" w:rsidRPr="00C13410" w:rsidRDefault="00D47B71" w:rsidP="005A1E7C">
      <w:pPr>
        <w:pStyle w:val="Header"/>
        <w:tabs>
          <w:tab w:val="clear" w:pos="9026"/>
          <w:tab w:val="left" w:pos="142"/>
          <w:tab w:val="right" w:pos="9072"/>
        </w:tabs>
        <w:ind w:left="369"/>
        <w:jc w:val="both"/>
        <w:rPr>
          <w:rFonts w:asciiTheme="majorHAnsi" w:hAnsiTheme="majorHAnsi" w:cstheme="minorHAnsi"/>
          <w:sz w:val="24"/>
          <w:szCs w:val="24"/>
        </w:rPr>
      </w:pPr>
      <w:r w:rsidRPr="00C13410">
        <w:rPr>
          <w:rFonts w:asciiTheme="majorHAnsi" w:hAnsiTheme="majorHAnsi" w:cstheme="minorHAnsi"/>
          <w:sz w:val="24"/>
          <w:szCs w:val="24"/>
          <w:lang w:val="sl-SI"/>
        </w:rPr>
        <w:t xml:space="preserve">The University of Donja Gorica website was created in </w:t>
      </w:r>
      <w:r w:rsidRPr="00C13410">
        <w:rPr>
          <w:rFonts w:asciiTheme="majorHAnsi" w:hAnsiTheme="majorHAnsi" w:cstheme="minorHAnsi"/>
          <w:bCs/>
          <w:sz w:val="24"/>
          <w:szCs w:val="24"/>
          <w:lang w:val="sl-SI"/>
        </w:rPr>
        <w:t>Chine</w:t>
      </w:r>
      <w:r w:rsidRPr="00C13410">
        <w:rPr>
          <w:rFonts w:asciiTheme="majorHAnsi" w:hAnsiTheme="majorHAnsi" w:cstheme="minorHAnsi"/>
          <w:bCs/>
          <w:sz w:val="24"/>
          <w:szCs w:val="24"/>
          <w:lang w:val="sl-SI"/>
        </w:rPr>
        <w:t>se language</w:t>
      </w:r>
      <w:r w:rsidRPr="00C13410">
        <w:rPr>
          <w:rFonts w:asciiTheme="majorHAnsi" w:hAnsiTheme="majorHAnsi" w:cstheme="minorHAnsi"/>
          <w:sz w:val="24"/>
          <w:szCs w:val="24"/>
          <w:lang w:val="sl-SI"/>
        </w:rPr>
        <w:t xml:space="preserve">, which is not of the same content as the one in mother tongue and English </w:t>
      </w:r>
      <w:r w:rsidRPr="00C13410">
        <w:rPr>
          <w:rFonts w:asciiTheme="majorHAnsi" w:hAnsiTheme="majorHAnsi" w:cstheme="minorHAnsi"/>
          <w:sz w:val="24"/>
          <w:szCs w:val="24"/>
          <w:lang w:val="sl-SI"/>
        </w:rPr>
        <w:t>(</w:t>
      </w:r>
      <w:r w:rsidRPr="00C13410">
        <w:rPr>
          <w:rFonts w:asciiTheme="majorHAnsi" w:hAnsiTheme="majorHAnsi" w:cstheme="minorHAnsi"/>
          <w:i/>
          <w:iCs/>
          <w:sz w:val="24"/>
          <w:szCs w:val="24"/>
          <w:lang w:val="sl-SI"/>
        </w:rPr>
        <w:t xml:space="preserve">it is only informative in the context of future and positive experiences of the existing cooperation with Chinese higher education institutions). </w:t>
      </w:r>
    </w:p>
    <w:p w:rsidR="00000000" w:rsidRPr="00C13410" w:rsidRDefault="00D47B71" w:rsidP="005A1E7C">
      <w:pPr>
        <w:pStyle w:val="Header"/>
        <w:tabs>
          <w:tab w:val="clear" w:pos="9026"/>
          <w:tab w:val="left" w:pos="142"/>
          <w:tab w:val="right" w:pos="9072"/>
        </w:tabs>
        <w:ind w:left="369"/>
        <w:jc w:val="both"/>
        <w:rPr>
          <w:rFonts w:asciiTheme="majorHAnsi" w:hAnsiTheme="majorHAnsi" w:cstheme="minorHAnsi"/>
          <w:sz w:val="24"/>
          <w:szCs w:val="24"/>
        </w:rPr>
      </w:pPr>
      <w:r w:rsidRPr="00C13410">
        <w:rPr>
          <w:rFonts w:asciiTheme="majorHAnsi" w:hAnsiTheme="majorHAnsi" w:cstheme="minorHAnsi"/>
          <w:sz w:val="24"/>
          <w:szCs w:val="24"/>
          <w:lang w:val="sl-SI"/>
        </w:rPr>
        <w:t>The</w:t>
      </w:r>
      <w:r w:rsidRPr="00C13410">
        <w:rPr>
          <w:rFonts w:asciiTheme="majorHAnsi" w:hAnsiTheme="majorHAnsi" w:cstheme="minorHAnsi"/>
          <w:sz w:val="24"/>
          <w:szCs w:val="24"/>
          <w:lang w:val="sl-SI"/>
        </w:rPr>
        <w:t xml:space="preserve"> University of Donja Gorica </w:t>
      </w:r>
      <w:r w:rsidRPr="00C13410">
        <w:rPr>
          <w:rFonts w:asciiTheme="majorHAnsi" w:hAnsiTheme="majorHAnsi" w:cstheme="minorHAnsi"/>
          <w:bCs/>
          <w:sz w:val="24"/>
          <w:szCs w:val="24"/>
          <w:lang w:val="sl-SI"/>
        </w:rPr>
        <w:t>brochure</w:t>
      </w:r>
      <w:r w:rsidRPr="00C13410">
        <w:rPr>
          <w:rFonts w:asciiTheme="majorHAnsi" w:hAnsiTheme="majorHAnsi" w:cstheme="minorHAnsi"/>
          <w:sz w:val="24"/>
          <w:szCs w:val="24"/>
          <w:lang w:val="sl-SI"/>
        </w:rPr>
        <w:t xml:space="preserve"> has been created and posted </w:t>
      </w:r>
      <w:r w:rsidRPr="00C13410">
        <w:rPr>
          <w:rFonts w:asciiTheme="majorHAnsi" w:hAnsiTheme="majorHAnsi" w:cstheme="minorHAnsi"/>
          <w:sz w:val="24"/>
          <w:szCs w:val="24"/>
          <w:lang w:val="sl-SI"/>
        </w:rPr>
        <w:t>on English version of website.</w:t>
      </w:r>
    </w:p>
    <w:p w:rsidR="005A1E7C" w:rsidRPr="00C13410" w:rsidRDefault="005A1E7C" w:rsidP="005A1E7C">
      <w:pPr>
        <w:spacing w:before="100" w:beforeAutospacing="1" w:after="100" w:afterAutospacing="1" w:line="240" w:lineRule="auto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bCs/>
          <w:iCs/>
          <w:sz w:val="24"/>
          <w:szCs w:val="24"/>
          <w:lang w:val="sl-SI"/>
        </w:rPr>
        <w:t xml:space="preserve">      </w:t>
      </w:r>
      <w:r w:rsidRPr="00C13410">
        <w:rPr>
          <w:rFonts w:asciiTheme="majorHAnsi" w:hAnsiTheme="majorHAnsi"/>
          <w:bCs/>
          <w:iCs/>
          <w:sz w:val="24"/>
          <w:szCs w:val="24"/>
          <w:lang w:val="sl-SI"/>
        </w:rPr>
        <w:t xml:space="preserve">For the University Mediterranean a </w:t>
      </w:r>
      <w:r w:rsidRPr="00C13410">
        <w:rPr>
          <w:rFonts w:asciiTheme="majorHAnsi" w:hAnsiTheme="majorHAnsi"/>
          <w:bCs/>
          <w:iCs/>
          <w:sz w:val="24"/>
          <w:szCs w:val="24"/>
        </w:rPr>
        <w:t xml:space="preserve">structure of the new version of the web site has been </w:t>
      </w:r>
      <w:r>
        <w:rPr>
          <w:rFonts w:asciiTheme="majorHAnsi" w:hAnsiTheme="majorHAnsi"/>
          <w:bCs/>
          <w:iCs/>
          <w:sz w:val="24"/>
          <w:szCs w:val="24"/>
        </w:rPr>
        <w:t xml:space="preserve">        </w:t>
      </w:r>
      <w:r w:rsidRPr="00C13410">
        <w:rPr>
          <w:rFonts w:asciiTheme="majorHAnsi" w:hAnsiTheme="majorHAnsi"/>
          <w:bCs/>
          <w:iCs/>
          <w:sz w:val="24"/>
          <w:szCs w:val="24"/>
        </w:rPr>
        <w:t>adopted and the procedure for procurement of service provider has been initiated. I</w:t>
      </w:r>
      <w:r w:rsidRPr="00C13410">
        <w:rPr>
          <w:rFonts w:asciiTheme="majorHAnsi" w:hAnsiTheme="majorHAnsi"/>
          <w:sz w:val="24"/>
          <w:szCs w:val="24"/>
        </w:rPr>
        <w:t>t is expected that the web site will be completed in February 2021 at the latest.</w:t>
      </w:r>
    </w:p>
    <w:p w:rsidR="00C13410" w:rsidRPr="005A1E7C" w:rsidRDefault="00C13410" w:rsidP="005A1E7C">
      <w:pPr>
        <w:pStyle w:val="Header"/>
        <w:tabs>
          <w:tab w:val="clear" w:pos="9026"/>
          <w:tab w:val="left" w:pos="142"/>
          <w:tab w:val="right" w:pos="9072"/>
        </w:tabs>
        <w:jc w:val="both"/>
        <w:rPr>
          <w:rFonts w:asciiTheme="majorHAnsi" w:hAnsiTheme="majorHAnsi" w:cstheme="minorHAnsi"/>
          <w:b/>
          <w:sz w:val="24"/>
          <w:szCs w:val="24"/>
          <w:lang w:val="en-US"/>
        </w:rPr>
      </w:pPr>
    </w:p>
    <w:sectPr w:rsidR="00C13410" w:rsidRPr="005A1E7C" w:rsidSect="00972749">
      <w:headerReference w:type="default" r:id="rId8"/>
      <w:footerReference w:type="default" r:id="rId9"/>
      <w:pgSz w:w="11906" w:h="16838"/>
      <w:pgMar w:top="851" w:right="851" w:bottom="113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47B71" w:rsidRDefault="00D47B71" w:rsidP="000417BC">
      <w:pPr>
        <w:spacing w:after="0" w:line="240" w:lineRule="auto"/>
      </w:pPr>
      <w:r>
        <w:separator/>
      </w:r>
    </w:p>
  </w:endnote>
  <w:endnote w:type="continuationSeparator" w:id="0">
    <w:p w:rsidR="00D47B71" w:rsidRDefault="00D47B71" w:rsidP="000417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6917" w:rsidRPr="001C4875" w:rsidRDefault="00E46917" w:rsidP="001C4875">
    <w:pPr>
      <w:pStyle w:val="Footer"/>
      <w:jc w:val="center"/>
      <w:rPr>
        <w:sz w:val="16"/>
        <w:szCs w:val="16"/>
      </w:rPr>
    </w:pPr>
    <w:r w:rsidRPr="001C4875">
      <w:rPr>
        <w:sz w:val="16"/>
        <w:szCs w:val="16"/>
      </w:rPr>
      <w:t>Fostering Internationalization at Montenegrin HEIs</w:t>
    </w:r>
    <w:r w:rsidRPr="001C4875">
      <w:rPr>
        <w:sz w:val="16"/>
        <w:szCs w:val="16"/>
      </w:rPr>
      <w:separator/>
    </w:r>
    <w:r w:rsidRPr="001C4875">
      <w:rPr>
        <w:sz w:val="16"/>
        <w:szCs w:val="16"/>
      </w:rPr>
      <w:t>through Efficient Strategic Planning – IESP</w:t>
    </w:r>
  </w:p>
  <w:p w:rsidR="00D90A82" w:rsidRDefault="00D90A82" w:rsidP="001C4875">
    <w:pPr>
      <w:pStyle w:val="Footer"/>
      <w:jc w:val="center"/>
      <w:rPr>
        <w:sz w:val="16"/>
        <w:szCs w:val="16"/>
      </w:rPr>
    </w:pPr>
    <w:r>
      <w:rPr>
        <w:noProof/>
        <w:sz w:val="16"/>
        <w:szCs w:val="16"/>
        <w:lang w:val="sr-Latn-ME" w:eastAsia="sr-Latn-ME"/>
      </w:rPr>
      <w:drawing>
        <wp:anchor distT="0" distB="0" distL="114300" distR="114300" simplePos="0" relativeHeight="251663360" behindDoc="0" locked="0" layoutInCell="1" allowOverlap="1" wp14:anchorId="0FDEDE6E" wp14:editId="7407CE51">
          <wp:simplePos x="0" y="0"/>
          <wp:positionH relativeFrom="column">
            <wp:posOffset>-114300</wp:posOffset>
          </wp:positionH>
          <wp:positionV relativeFrom="paragraph">
            <wp:posOffset>52705</wp:posOffset>
          </wp:positionV>
          <wp:extent cx="457200" cy="566420"/>
          <wp:effectExtent l="0" t="0" r="0" b="0"/>
          <wp:wrapThrough wrapText="bothSides">
            <wp:wrapPolygon edited="0">
              <wp:start x="0" y="0"/>
              <wp:lineTo x="0" y="20341"/>
              <wp:lineTo x="20400" y="20341"/>
              <wp:lineTo x="20400" y="0"/>
              <wp:lineTo x="0" y="0"/>
            </wp:wrapPolygon>
          </wp:wrapThrough>
          <wp:docPr id="4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7200" cy="5664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C4875">
      <w:rPr>
        <w:sz w:val="16"/>
        <w:szCs w:val="16"/>
      </w:rPr>
      <w:t>Project no. 609675</w:t>
    </w:r>
    <w:r>
      <w:rPr>
        <w:sz w:val="16"/>
        <w:szCs w:val="16"/>
      </w:rPr>
      <w:t>-EPP-1-2019-1-ME-EPPKA2-CBHE-SP</w:t>
    </w:r>
  </w:p>
  <w:p w:rsidR="00E46917" w:rsidRPr="00972749" w:rsidRDefault="00E46917" w:rsidP="00972749">
    <w:pPr>
      <w:pStyle w:val="Footer"/>
      <w:jc w:val="center"/>
      <w:rPr>
        <w:sz w:val="16"/>
        <w:szCs w:val="16"/>
      </w:rPr>
    </w:pPr>
    <w:r w:rsidRPr="00972749">
      <w:rPr>
        <w:noProof/>
        <w:sz w:val="16"/>
        <w:szCs w:val="16"/>
        <w:lang w:val="sr-Latn-ME" w:eastAsia="sr-Latn-ME"/>
      </w:rPr>
      <w:drawing>
        <wp:anchor distT="0" distB="0" distL="114300" distR="114300" simplePos="0" relativeHeight="251662336" behindDoc="0" locked="0" layoutInCell="1" allowOverlap="1" wp14:anchorId="6A82E7A5" wp14:editId="3AFD8646">
          <wp:simplePos x="0" y="0"/>
          <wp:positionH relativeFrom="column">
            <wp:posOffset>4686300</wp:posOffset>
          </wp:positionH>
          <wp:positionV relativeFrom="paragraph">
            <wp:posOffset>74295</wp:posOffset>
          </wp:positionV>
          <wp:extent cx="1986915" cy="567055"/>
          <wp:effectExtent l="0" t="0" r="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RASMUS logo left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86915" cy="5670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72749">
      <w:rPr>
        <w:sz w:val="16"/>
        <w:szCs w:val="16"/>
      </w:rPr>
      <w:t xml:space="preserve">University of Montenegro, </w:t>
    </w:r>
    <w:proofErr w:type="spellStart"/>
    <w:r w:rsidRPr="00972749">
      <w:rPr>
        <w:sz w:val="16"/>
        <w:szCs w:val="16"/>
      </w:rPr>
      <w:t>Cetinjska</w:t>
    </w:r>
    <w:proofErr w:type="spellEnd"/>
    <w:r w:rsidRPr="00972749">
      <w:rPr>
        <w:sz w:val="16"/>
        <w:szCs w:val="16"/>
      </w:rPr>
      <w:t xml:space="preserve"> 2, </w:t>
    </w:r>
    <w:proofErr w:type="spellStart"/>
    <w:r w:rsidRPr="00972749">
      <w:rPr>
        <w:sz w:val="16"/>
        <w:szCs w:val="16"/>
      </w:rPr>
      <w:t>Podgorica</w:t>
    </w:r>
    <w:proofErr w:type="spellEnd"/>
    <w:r w:rsidRPr="00972749">
      <w:rPr>
        <w:sz w:val="16"/>
        <w:szCs w:val="16"/>
      </w:rPr>
      <w:t>, Montenegro</w:t>
    </w:r>
  </w:p>
  <w:p w:rsidR="00D90A82" w:rsidRDefault="00D47B71" w:rsidP="00D90A82">
    <w:pPr>
      <w:pStyle w:val="Footer"/>
      <w:jc w:val="center"/>
      <w:rPr>
        <w:rStyle w:val="Hyperlink"/>
        <w:sz w:val="16"/>
        <w:szCs w:val="16"/>
      </w:rPr>
    </w:pPr>
    <w:hyperlink r:id="rId3" w:history="1">
      <w:r w:rsidR="00D90A82" w:rsidRPr="00972749">
        <w:rPr>
          <w:rStyle w:val="Hyperlink"/>
          <w:sz w:val="16"/>
          <w:szCs w:val="16"/>
        </w:rPr>
        <w:t>www.</w:t>
      </w:r>
      <w:r w:rsidR="00D90A82">
        <w:rPr>
          <w:rStyle w:val="Hyperlink"/>
          <w:sz w:val="16"/>
          <w:szCs w:val="16"/>
        </w:rPr>
        <w:t>iesp</w:t>
      </w:r>
      <w:r w:rsidR="00D90A82" w:rsidRPr="00972749">
        <w:rPr>
          <w:rStyle w:val="Hyperlink"/>
          <w:sz w:val="16"/>
          <w:szCs w:val="16"/>
        </w:rPr>
        <w:t>.ucg.ac.me</w:t>
      </w:r>
    </w:hyperlink>
    <w:r w:rsidR="00D90A82" w:rsidRPr="00972749">
      <w:rPr>
        <w:sz w:val="16"/>
        <w:szCs w:val="16"/>
      </w:rPr>
      <w:t xml:space="preserve"> , </w:t>
    </w:r>
    <w:hyperlink r:id="rId4" w:history="1">
      <w:r w:rsidR="00D90A82">
        <w:rPr>
          <w:rStyle w:val="Hyperlink"/>
          <w:sz w:val="16"/>
          <w:szCs w:val="16"/>
        </w:rPr>
        <w:t>iesp@ucg.ac.me</w:t>
      </w:r>
    </w:hyperlink>
  </w:p>
  <w:p w:rsidR="00D90A82" w:rsidRPr="00D90A82" w:rsidRDefault="00D90A82" w:rsidP="00D90A82">
    <w:pPr>
      <w:pStyle w:val="Footer"/>
      <w:jc w:val="center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47B71" w:rsidRDefault="00D47B71" w:rsidP="000417BC">
      <w:pPr>
        <w:spacing w:after="0" w:line="240" w:lineRule="auto"/>
      </w:pPr>
      <w:r>
        <w:separator/>
      </w:r>
    </w:p>
  </w:footnote>
  <w:footnote w:type="continuationSeparator" w:id="0">
    <w:p w:rsidR="00D47B71" w:rsidRDefault="00D47B71" w:rsidP="000417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70DF" w:rsidRDefault="008670DF" w:rsidP="00E46917">
    <w:pPr>
      <w:pStyle w:val="Header"/>
      <w:jc w:val="right"/>
    </w:pPr>
  </w:p>
  <w:p w:rsidR="008670DF" w:rsidRDefault="008670DF" w:rsidP="00E46917">
    <w:pPr>
      <w:pStyle w:val="Header"/>
      <w:jc w:val="right"/>
    </w:pPr>
  </w:p>
  <w:p w:rsidR="00D90A82" w:rsidRPr="00E46917" w:rsidRDefault="00D90A82" w:rsidP="00E46917">
    <w:pPr>
      <w:pStyle w:val="Header"/>
      <w:jc w:val="right"/>
    </w:pPr>
    <w:r>
      <w:rPr>
        <w:noProof/>
        <w:lang w:val="sr-Latn-ME" w:eastAsia="sr-Latn-ME"/>
      </w:rPr>
      <w:drawing>
        <wp:inline distT="0" distB="0" distL="0" distR="0" wp14:anchorId="0CB5AF5C" wp14:editId="31150EA0">
          <wp:extent cx="1734185" cy="532836"/>
          <wp:effectExtent l="0" t="0" r="0" b="635"/>
          <wp:docPr id="3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35518" cy="53324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B50543"/>
    <w:multiLevelType w:val="hybridMultilevel"/>
    <w:tmpl w:val="2ACAEB7C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75D281F"/>
    <w:multiLevelType w:val="hybridMultilevel"/>
    <w:tmpl w:val="B18CDCF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12C41E8A"/>
    <w:multiLevelType w:val="hybridMultilevel"/>
    <w:tmpl w:val="B3788D26"/>
    <w:lvl w:ilvl="0" w:tplc="7CA8B54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02C66CE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EFC33E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A48329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3E87A5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658F0D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D40559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3825C2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DE87B7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16C2413E"/>
    <w:multiLevelType w:val="hybridMultilevel"/>
    <w:tmpl w:val="678279B4"/>
    <w:lvl w:ilvl="0" w:tplc="6FC4443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7740BB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5A8A9A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E4A7DD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906CC3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8808BA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0EA6B1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77C0F4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9783F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17A6705E"/>
    <w:multiLevelType w:val="hybridMultilevel"/>
    <w:tmpl w:val="41C47CB4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314612BC"/>
    <w:multiLevelType w:val="hybridMultilevel"/>
    <w:tmpl w:val="AF0E1FDE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3B735970"/>
    <w:multiLevelType w:val="hybridMultilevel"/>
    <w:tmpl w:val="B0705056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">
    <w:nsid w:val="41675B45"/>
    <w:multiLevelType w:val="hybridMultilevel"/>
    <w:tmpl w:val="91D296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3945A5F"/>
    <w:multiLevelType w:val="hybridMultilevel"/>
    <w:tmpl w:val="59381EB8"/>
    <w:lvl w:ilvl="0" w:tplc="EBE2D2A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2F0F96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E68F06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43A143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BEA0E2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60FAB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23CED2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3783B2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3C8239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>
    <w:nsid w:val="5A6055A5"/>
    <w:multiLevelType w:val="hybridMultilevel"/>
    <w:tmpl w:val="0D7249E0"/>
    <w:lvl w:ilvl="0" w:tplc="1728B21A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A873B11"/>
    <w:multiLevelType w:val="hybridMultilevel"/>
    <w:tmpl w:val="9C3426AA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618573C7"/>
    <w:multiLevelType w:val="hybridMultilevel"/>
    <w:tmpl w:val="D248CA20"/>
    <w:lvl w:ilvl="0" w:tplc="44222E3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C616A56"/>
    <w:multiLevelType w:val="hybridMultilevel"/>
    <w:tmpl w:val="64B60EE4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2"/>
  </w:num>
  <w:num w:numId="3">
    <w:abstractNumId w:val="5"/>
  </w:num>
  <w:num w:numId="4">
    <w:abstractNumId w:val="1"/>
  </w:num>
  <w:num w:numId="5">
    <w:abstractNumId w:val="0"/>
  </w:num>
  <w:num w:numId="6">
    <w:abstractNumId w:val="7"/>
  </w:num>
  <w:num w:numId="7">
    <w:abstractNumId w:val="10"/>
  </w:num>
  <w:num w:numId="8">
    <w:abstractNumId w:val="4"/>
  </w:num>
  <w:num w:numId="9">
    <w:abstractNumId w:val="2"/>
  </w:num>
  <w:num w:numId="10">
    <w:abstractNumId w:val="3"/>
  </w:num>
  <w:num w:numId="11">
    <w:abstractNumId w:val="11"/>
  </w:num>
  <w:num w:numId="12">
    <w:abstractNumId w:val="9"/>
  </w:num>
  <w:num w:numId="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6848"/>
    <w:rsid w:val="000356EF"/>
    <w:rsid w:val="00037410"/>
    <w:rsid w:val="000417BC"/>
    <w:rsid w:val="000478D1"/>
    <w:rsid w:val="000706EB"/>
    <w:rsid w:val="0008083E"/>
    <w:rsid w:val="000D14FC"/>
    <w:rsid w:val="000D7005"/>
    <w:rsid w:val="000E6906"/>
    <w:rsid w:val="000F0E13"/>
    <w:rsid w:val="000F3039"/>
    <w:rsid w:val="000F6328"/>
    <w:rsid w:val="0010371A"/>
    <w:rsid w:val="001073F6"/>
    <w:rsid w:val="001576A7"/>
    <w:rsid w:val="001673CA"/>
    <w:rsid w:val="00190CA4"/>
    <w:rsid w:val="001C4875"/>
    <w:rsid w:val="001F6E21"/>
    <w:rsid w:val="00202B17"/>
    <w:rsid w:val="00205A07"/>
    <w:rsid w:val="0021646C"/>
    <w:rsid w:val="002233B2"/>
    <w:rsid w:val="002251BD"/>
    <w:rsid w:val="00277112"/>
    <w:rsid w:val="002C4202"/>
    <w:rsid w:val="002D5B62"/>
    <w:rsid w:val="002F09E5"/>
    <w:rsid w:val="002F5096"/>
    <w:rsid w:val="00307C91"/>
    <w:rsid w:val="003163BA"/>
    <w:rsid w:val="0032501C"/>
    <w:rsid w:val="00337C49"/>
    <w:rsid w:val="00343B08"/>
    <w:rsid w:val="003719BF"/>
    <w:rsid w:val="003725BB"/>
    <w:rsid w:val="00382A94"/>
    <w:rsid w:val="00397AA0"/>
    <w:rsid w:val="003A0D38"/>
    <w:rsid w:val="003F1030"/>
    <w:rsid w:val="00411265"/>
    <w:rsid w:val="00442A6E"/>
    <w:rsid w:val="0044438A"/>
    <w:rsid w:val="00445D0E"/>
    <w:rsid w:val="00470EE1"/>
    <w:rsid w:val="00492DCA"/>
    <w:rsid w:val="004B06A1"/>
    <w:rsid w:val="004B1343"/>
    <w:rsid w:val="004F2D29"/>
    <w:rsid w:val="00597A42"/>
    <w:rsid w:val="005A1E7C"/>
    <w:rsid w:val="005C5F74"/>
    <w:rsid w:val="005D2AF2"/>
    <w:rsid w:val="005F3F99"/>
    <w:rsid w:val="00616DD6"/>
    <w:rsid w:val="006276BD"/>
    <w:rsid w:val="00690503"/>
    <w:rsid w:val="006914F9"/>
    <w:rsid w:val="006B5B8D"/>
    <w:rsid w:val="006D2E56"/>
    <w:rsid w:val="006E08AD"/>
    <w:rsid w:val="006E533A"/>
    <w:rsid w:val="00707F10"/>
    <w:rsid w:val="00713BFA"/>
    <w:rsid w:val="007306EC"/>
    <w:rsid w:val="00735A3A"/>
    <w:rsid w:val="007614C9"/>
    <w:rsid w:val="007A21BB"/>
    <w:rsid w:val="007B3F4B"/>
    <w:rsid w:val="008017F6"/>
    <w:rsid w:val="00816E7F"/>
    <w:rsid w:val="0082730A"/>
    <w:rsid w:val="0083748E"/>
    <w:rsid w:val="00840C74"/>
    <w:rsid w:val="008670DF"/>
    <w:rsid w:val="008B3873"/>
    <w:rsid w:val="008B3DBB"/>
    <w:rsid w:val="008B792D"/>
    <w:rsid w:val="008E027D"/>
    <w:rsid w:val="008F3DDB"/>
    <w:rsid w:val="00926848"/>
    <w:rsid w:val="00946810"/>
    <w:rsid w:val="00954967"/>
    <w:rsid w:val="00955474"/>
    <w:rsid w:val="00971D17"/>
    <w:rsid w:val="00972749"/>
    <w:rsid w:val="0097655C"/>
    <w:rsid w:val="00985CA8"/>
    <w:rsid w:val="00992D70"/>
    <w:rsid w:val="009A7E95"/>
    <w:rsid w:val="009B3DE5"/>
    <w:rsid w:val="00A31C23"/>
    <w:rsid w:val="00A8083A"/>
    <w:rsid w:val="00AB082F"/>
    <w:rsid w:val="00AB1F21"/>
    <w:rsid w:val="00AD0DC1"/>
    <w:rsid w:val="00AD587A"/>
    <w:rsid w:val="00AE7439"/>
    <w:rsid w:val="00B02981"/>
    <w:rsid w:val="00B12D97"/>
    <w:rsid w:val="00B2013C"/>
    <w:rsid w:val="00B67BF4"/>
    <w:rsid w:val="00BC3B2B"/>
    <w:rsid w:val="00BE5174"/>
    <w:rsid w:val="00BE7BED"/>
    <w:rsid w:val="00C13410"/>
    <w:rsid w:val="00C15C99"/>
    <w:rsid w:val="00C20EE6"/>
    <w:rsid w:val="00C34EB8"/>
    <w:rsid w:val="00C3689C"/>
    <w:rsid w:val="00C9105C"/>
    <w:rsid w:val="00CE4AB1"/>
    <w:rsid w:val="00D07900"/>
    <w:rsid w:val="00D47B71"/>
    <w:rsid w:val="00D75321"/>
    <w:rsid w:val="00D7608C"/>
    <w:rsid w:val="00D90A82"/>
    <w:rsid w:val="00D95C67"/>
    <w:rsid w:val="00D95C89"/>
    <w:rsid w:val="00E061C4"/>
    <w:rsid w:val="00E11B95"/>
    <w:rsid w:val="00E31965"/>
    <w:rsid w:val="00E46917"/>
    <w:rsid w:val="00E61E3B"/>
    <w:rsid w:val="00E82817"/>
    <w:rsid w:val="00E83A1A"/>
    <w:rsid w:val="00E97A84"/>
    <w:rsid w:val="00EC2232"/>
    <w:rsid w:val="00EC5988"/>
    <w:rsid w:val="00EE02B0"/>
    <w:rsid w:val="00EF0FBB"/>
    <w:rsid w:val="00F5247A"/>
    <w:rsid w:val="00F7195A"/>
    <w:rsid w:val="00F7464A"/>
    <w:rsid w:val="00F8661E"/>
    <w:rsid w:val="00F95B2F"/>
    <w:rsid w:val="00FB0F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670DF"/>
    <w:pPr>
      <w:spacing w:after="160" w:line="259" w:lineRule="auto"/>
    </w:pPr>
    <w:rPr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5D2AF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s-ES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0417BC"/>
    <w:pPr>
      <w:tabs>
        <w:tab w:val="center" w:pos="4513"/>
        <w:tab w:val="right" w:pos="9026"/>
      </w:tabs>
      <w:spacing w:after="0" w:line="240" w:lineRule="auto"/>
    </w:pPr>
    <w:rPr>
      <w:lang w:val="en-GB"/>
    </w:rPr>
  </w:style>
  <w:style w:type="character" w:customStyle="1" w:styleId="HeaderChar">
    <w:name w:val="Header Char"/>
    <w:basedOn w:val="DefaultParagraphFont"/>
    <w:link w:val="Header"/>
    <w:rsid w:val="000417BC"/>
  </w:style>
  <w:style w:type="paragraph" w:styleId="Footer">
    <w:name w:val="footer"/>
    <w:basedOn w:val="Normal"/>
    <w:link w:val="FooterChar"/>
    <w:uiPriority w:val="99"/>
    <w:unhideWhenUsed/>
    <w:rsid w:val="000417BC"/>
    <w:pPr>
      <w:tabs>
        <w:tab w:val="center" w:pos="4513"/>
        <w:tab w:val="right" w:pos="9026"/>
      </w:tabs>
      <w:spacing w:after="0" w:line="240" w:lineRule="auto"/>
    </w:pPr>
    <w:rPr>
      <w:lang w:val="en-GB"/>
    </w:rPr>
  </w:style>
  <w:style w:type="character" w:customStyle="1" w:styleId="FooterChar">
    <w:name w:val="Footer Char"/>
    <w:basedOn w:val="DefaultParagraphFont"/>
    <w:link w:val="Footer"/>
    <w:uiPriority w:val="99"/>
    <w:rsid w:val="000417BC"/>
  </w:style>
  <w:style w:type="paragraph" w:styleId="BalloonText">
    <w:name w:val="Balloon Text"/>
    <w:basedOn w:val="Normal"/>
    <w:link w:val="BalloonTextChar"/>
    <w:uiPriority w:val="99"/>
    <w:semiHidden/>
    <w:unhideWhenUsed/>
    <w:rsid w:val="000417BC"/>
    <w:pPr>
      <w:spacing w:after="0" w:line="240" w:lineRule="auto"/>
    </w:pPr>
    <w:rPr>
      <w:rFonts w:ascii="Tahoma" w:hAnsi="Tahoma" w:cs="Tahoma"/>
      <w:sz w:val="16"/>
      <w:szCs w:val="16"/>
      <w:lang w:val="en-GB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17B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72749"/>
    <w:rPr>
      <w:color w:val="0000FF" w:themeColor="hyperlink"/>
      <w:u w:val="single"/>
    </w:rPr>
  </w:style>
  <w:style w:type="paragraph" w:customStyle="1" w:styleId="Default">
    <w:name w:val="Default"/>
    <w:rsid w:val="0027711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E83A1A"/>
    <w:pPr>
      <w:spacing w:after="200" w:line="276" w:lineRule="auto"/>
      <w:ind w:left="720"/>
      <w:contextualSpacing/>
    </w:pPr>
    <w:rPr>
      <w:lang w:val="en-GB"/>
    </w:rPr>
  </w:style>
  <w:style w:type="paragraph" w:styleId="NormalWeb">
    <w:name w:val="Normal (Web)"/>
    <w:basedOn w:val="Normal"/>
    <w:uiPriority w:val="99"/>
    <w:unhideWhenUsed/>
    <w:rsid w:val="00735A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sr-Latn-ME" w:eastAsia="sr-Latn-ME"/>
    </w:rPr>
  </w:style>
  <w:style w:type="table" w:styleId="TableGrid">
    <w:name w:val="Table Grid"/>
    <w:basedOn w:val="TableNormal"/>
    <w:uiPriority w:val="59"/>
    <w:rsid w:val="00B2013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5D2AF2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s-ES"/>
    </w:rPr>
  </w:style>
  <w:style w:type="character" w:styleId="Strong">
    <w:name w:val="Strong"/>
    <w:basedOn w:val="DefaultParagraphFont"/>
    <w:uiPriority w:val="22"/>
    <w:qFormat/>
    <w:rsid w:val="00840C74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670DF"/>
    <w:pPr>
      <w:spacing w:after="160" w:line="259" w:lineRule="auto"/>
    </w:pPr>
    <w:rPr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5D2AF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s-ES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0417BC"/>
    <w:pPr>
      <w:tabs>
        <w:tab w:val="center" w:pos="4513"/>
        <w:tab w:val="right" w:pos="9026"/>
      </w:tabs>
      <w:spacing w:after="0" w:line="240" w:lineRule="auto"/>
    </w:pPr>
    <w:rPr>
      <w:lang w:val="en-GB"/>
    </w:rPr>
  </w:style>
  <w:style w:type="character" w:customStyle="1" w:styleId="HeaderChar">
    <w:name w:val="Header Char"/>
    <w:basedOn w:val="DefaultParagraphFont"/>
    <w:link w:val="Header"/>
    <w:rsid w:val="000417BC"/>
  </w:style>
  <w:style w:type="paragraph" w:styleId="Footer">
    <w:name w:val="footer"/>
    <w:basedOn w:val="Normal"/>
    <w:link w:val="FooterChar"/>
    <w:uiPriority w:val="99"/>
    <w:unhideWhenUsed/>
    <w:rsid w:val="000417BC"/>
    <w:pPr>
      <w:tabs>
        <w:tab w:val="center" w:pos="4513"/>
        <w:tab w:val="right" w:pos="9026"/>
      </w:tabs>
      <w:spacing w:after="0" w:line="240" w:lineRule="auto"/>
    </w:pPr>
    <w:rPr>
      <w:lang w:val="en-GB"/>
    </w:rPr>
  </w:style>
  <w:style w:type="character" w:customStyle="1" w:styleId="FooterChar">
    <w:name w:val="Footer Char"/>
    <w:basedOn w:val="DefaultParagraphFont"/>
    <w:link w:val="Footer"/>
    <w:uiPriority w:val="99"/>
    <w:rsid w:val="000417BC"/>
  </w:style>
  <w:style w:type="paragraph" w:styleId="BalloonText">
    <w:name w:val="Balloon Text"/>
    <w:basedOn w:val="Normal"/>
    <w:link w:val="BalloonTextChar"/>
    <w:uiPriority w:val="99"/>
    <w:semiHidden/>
    <w:unhideWhenUsed/>
    <w:rsid w:val="000417BC"/>
    <w:pPr>
      <w:spacing w:after="0" w:line="240" w:lineRule="auto"/>
    </w:pPr>
    <w:rPr>
      <w:rFonts w:ascii="Tahoma" w:hAnsi="Tahoma" w:cs="Tahoma"/>
      <w:sz w:val="16"/>
      <w:szCs w:val="16"/>
      <w:lang w:val="en-GB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17B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72749"/>
    <w:rPr>
      <w:color w:val="0000FF" w:themeColor="hyperlink"/>
      <w:u w:val="single"/>
    </w:rPr>
  </w:style>
  <w:style w:type="paragraph" w:customStyle="1" w:styleId="Default">
    <w:name w:val="Default"/>
    <w:rsid w:val="0027711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E83A1A"/>
    <w:pPr>
      <w:spacing w:after="200" w:line="276" w:lineRule="auto"/>
      <w:ind w:left="720"/>
      <w:contextualSpacing/>
    </w:pPr>
    <w:rPr>
      <w:lang w:val="en-GB"/>
    </w:rPr>
  </w:style>
  <w:style w:type="paragraph" w:styleId="NormalWeb">
    <w:name w:val="Normal (Web)"/>
    <w:basedOn w:val="Normal"/>
    <w:uiPriority w:val="99"/>
    <w:unhideWhenUsed/>
    <w:rsid w:val="00735A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sr-Latn-ME" w:eastAsia="sr-Latn-ME"/>
    </w:rPr>
  </w:style>
  <w:style w:type="table" w:styleId="TableGrid">
    <w:name w:val="Table Grid"/>
    <w:basedOn w:val="TableNormal"/>
    <w:uiPriority w:val="59"/>
    <w:rsid w:val="00B2013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5D2AF2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s-ES"/>
    </w:rPr>
  </w:style>
  <w:style w:type="character" w:styleId="Strong">
    <w:name w:val="Strong"/>
    <w:basedOn w:val="DefaultParagraphFont"/>
    <w:uiPriority w:val="22"/>
    <w:qFormat/>
    <w:rsid w:val="00840C7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561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25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88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426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71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703035">
          <w:marLeft w:val="3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7079">
          <w:marLeft w:val="3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iesp.ucg.ac.me" TargetMode="External"/><Relationship Id="rId2" Type="http://schemas.openxmlformats.org/officeDocument/2006/relationships/image" Target="media/image3.jpeg"/><Relationship Id="rId1" Type="http://schemas.openxmlformats.org/officeDocument/2006/relationships/image" Target="media/image2.emf"/><Relationship Id="rId4" Type="http://schemas.openxmlformats.org/officeDocument/2006/relationships/hyperlink" Target="mailto:iesp@ucg.ac.m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432</Words>
  <Characters>2466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Radovan Stojanovic</dc:creator>
  <cp:lastModifiedBy>User</cp:lastModifiedBy>
  <cp:revision>7</cp:revision>
  <cp:lastPrinted>2020-12-18T14:58:00Z</cp:lastPrinted>
  <dcterms:created xsi:type="dcterms:W3CDTF">2020-12-27T10:10:00Z</dcterms:created>
  <dcterms:modified xsi:type="dcterms:W3CDTF">2020-12-27T10:52:00Z</dcterms:modified>
</cp:coreProperties>
</file>