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E6FCB" w:rsidRDefault="00D953A8" w:rsidP="006C6172">
      <w:pPr>
        <w:pStyle w:val="NoSpacing"/>
        <w:jc w:val="center"/>
        <w:rPr>
          <w:b/>
          <w:color w:val="1F497D" w:themeColor="text2"/>
          <w:sz w:val="32"/>
          <w:szCs w:val="32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183F8EDD" wp14:editId="59586A02">
            <wp:simplePos x="0" y="0"/>
            <wp:positionH relativeFrom="column">
              <wp:posOffset>4063041</wp:posOffset>
            </wp:positionH>
            <wp:positionV relativeFrom="paragraph">
              <wp:posOffset>-382138</wp:posOffset>
            </wp:positionV>
            <wp:extent cx="2447925" cy="6959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028ED5C4" wp14:editId="3CAB71F5">
            <wp:simplePos x="0" y="0"/>
            <wp:positionH relativeFrom="column">
              <wp:posOffset>-163773</wp:posOffset>
            </wp:positionH>
            <wp:positionV relativeFrom="paragraph">
              <wp:posOffset>-457201</wp:posOffset>
            </wp:positionV>
            <wp:extent cx="689212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4" cy="69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CB" w:rsidRDefault="006E6FCB" w:rsidP="006C6172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D953A8" w:rsidRDefault="00D953A8" w:rsidP="006C6172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6C6172" w:rsidRPr="00E648F0" w:rsidRDefault="006C6172" w:rsidP="006C6172">
      <w:pPr>
        <w:pStyle w:val="NoSpacing"/>
        <w:jc w:val="center"/>
        <w:rPr>
          <w:b/>
          <w:color w:val="1F497D" w:themeColor="text2"/>
          <w:sz w:val="32"/>
          <w:szCs w:val="32"/>
        </w:rPr>
      </w:pPr>
      <w:r w:rsidRPr="00E648F0">
        <w:rPr>
          <w:b/>
          <w:color w:val="1F497D" w:themeColor="text2"/>
          <w:sz w:val="32"/>
          <w:szCs w:val="32"/>
        </w:rPr>
        <w:t>Fostering Internationalization at Montenegrin HEIs through Efficient Strategic Planning – IESP</w:t>
      </w:r>
    </w:p>
    <w:p w:rsidR="002327A0" w:rsidRPr="00EE2903" w:rsidRDefault="002327A0" w:rsidP="002327A0">
      <w:pPr>
        <w:tabs>
          <w:tab w:val="left" w:pos="142"/>
        </w:tabs>
        <w:jc w:val="center"/>
        <w:rPr>
          <w:color w:val="1F497D" w:themeColor="text2"/>
          <w:lang w:val="en-GB"/>
        </w:rPr>
      </w:pPr>
      <w:r w:rsidRPr="00EE2903">
        <w:rPr>
          <w:color w:val="1F497D" w:themeColor="text2"/>
          <w:sz w:val="26"/>
          <w:szCs w:val="26"/>
        </w:rPr>
        <w:t xml:space="preserve">Project no. </w:t>
      </w:r>
      <w:r w:rsidRPr="00EE2903">
        <w:rPr>
          <w:color w:val="1F497D" w:themeColor="text2"/>
          <w:lang w:val="en-GB"/>
        </w:rPr>
        <w:t>609675-EPP-1-2019-1-ME-EPPKA2-CBHE-SP</w:t>
      </w:r>
    </w:p>
    <w:p w:rsidR="006C6172" w:rsidRPr="00E648F0" w:rsidRDefault="006C6172" w:rsidP="006C6172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6C6172" w:rsidRPr="00E648F0" w:rsidRDefault="006C6172" w:rsidP="006C6172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E648F0">
        <w:rPr>
          <w:b/>
          <w:color w:val="1F497D" w:themeColor="text2"/>
          <w:sz w:val="28"/>
          <w:szCs w:val="28"/>
        </w:rPr>
        <w:t>Kick-off Meeting</w:t>
      </w:r>
    </w:p>
    <w:p w:rsidR="000110FB" w:rsidRPr="00E648F0" w:rsidRDefault="000110FB" w:rsidP="006C6172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:rsidR="00E1464B" w:rsidRPr="00E648F0" w:rsidRDefault="00270384" w:rsidP="00F22A2E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E648F0">
        <w:rPr>
          <w:b/>
          <w:color w:val="1F497D" w:themeColor="text2"/>
          <w:sz w:val="28"/>
          <w:szCs w:val="28"/>
        </w:rPr>
        <w:t xml:space="preserve">Podgorica, </w:t>
      </w:r>
      <w:r w:rsidR="006C6172" w:rsidRPr="00E648F0">
        <w:rPr>
          <w:b/>
          <w:color w:val="1F497D" w:themeColor="text2"/>
          <w:sz w:val="28"/>
          <w:szCs w:val="28"/>
        </w:rPr>
        <w:t>15</w:t>
      </w:r>
      <w:r w:rsidR="008F5446" w:rsidRPr="00E648F0">
        <w:rPr>
          <w:b/>
          <w:color w:val="1F497D" w:themeColor="text2"/>
          <w:sz w:val="28"/>
          <w:szCs w:val="28"/>
        </w:rPr>
        <w:t xml:space="preserve"> – 16</w:t>
      </w:r>
      <w:r w:rsidR="00E1464B" w:rsidRPr="00E648F0">
        <w:rPr>
          <w:b/>
          <w:color w:val="1F497D" w:themeColor="text2"/>
          <w:sz w:val="28"/>
          <w:szCs w:val="28"/>
        </w:rPr>
        <w:t xml:space="preserve"> </w:t>
      </w:r>
      <w:r w:rsidR="006C6172" w:rsidRPr="00E648F0">
        <w:rPr>
          <w:b/>
          <w:color w:val="1F497D" w:themeColor="text2"/>
          <w:sz w:val="28"/>
          <w:szCs w:val="28"/>
        </w:rPr>
        <w:t>January 2020</w:t>
      </w:r>
    </w:p>
    <w:p w:rsidR="000110FB" w:rsidRPr="00E648F0" w:rsidRDefault="00E1464B" w:rsidP="00233BD4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E648F0">
        <w:rPr>
          <w:b/>
          <w:color w:val="1F497D" w:themeColor="text2"/>
          <w:sz w:val="28"/>
          <w:szCs w:val="28"/>
        </w:rPr>
        <w:t>Venue - Rectorate building – University of Montenegro</w:t>
      </w:r>
    </w:p>
    <w:p w:rsidR="00233BD4" w:rsidRPr="00E648F0" w:rsidRDefault="00233BD4" w:rsidP="00233BD4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E1464B" w:rsidRPr="00E648F0" w:rsidRDefault="00C960F8" w:rsidP="00F21B44">
      <w:pPr>
        <w:jc w:val="center"/>
        <w:rPr>
          <w:color w:val="1F497D" w:themeColor="text2"/>
          <w:sz w:val="28"/>
          <w:szCs w:val="28"/>
        </w:rPr>
      </w:pPr>
      <w:bookmarkStart w:id="0" w:name="_GoBack"/>
      <w:bookmarkEnd w:id="0"/>
      <w:r w:rsidRPr="00E648F0">
        <w:rPr>
          <w:color w:val="1F497D" w:themeColor="text2"/>
          <w:sz w:val="28"/>
          <w:szCs w:val="28"/>
        </w:rPr>
        <w:t>Agenda</w:t>
      </w:r>
    </w:p>
    <w:p w:rsidR="00E1464B" w:rsidRPr="00D953A8" w:rsidRDefault="006C6172" w:rsidP="00E6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8DB3E2" w:themeFill="text2" w:themeFillTint="66"/>
        <w:ind w:right="90"/>
        <w:rPr>
          <w:color w:val="17365D" w:themeColor="text2" w:themeShade="BF"/>
          <w:sz w:val="24"/>
          <w:szCs w:val="24"/>
        </w:rPr>
      </w:pPr>
      <w:r w:rsidRPr="00D953A8">
        <w:rPr>
          <w:b/>
          <w:color w:val="17365D" w:themeColor="text2" w:themeShade="BF"/>
          <w:sz w:val="24"/>
          <w:szCs w:val="24"/>
        </w:rPr>
        <w:t>Wednesday</w:t>
      </w:r>
      <w:r w:rsidR="00E1464B" w:rsidRPr="00D953A8">
        <w:rPr>
          <w:b/>
          <w:color w:val="17365D" w:themeColor="text2" w:themeShade="BF"/>
          <w:sz w:val="24"/>
          <w:szCs w:val="24"/>
        </w:rPr>
        <w:t>,</w:t>
      </w:r>
      <w:r w:rsidR="00E1464B" w:rsidRPr="00D953A8">
        <w:rPr>
          <w:rFonts w:ascii="Calibri" w:eastAsia="Times New Roman" w:hAnsi="Calibri" w:cs="Times New Roman"/>
          <w:b/>
          <w:color w:val="17365D" w:themeColor="text2" w:themeShade="BF"/>
          <w:sz w:val="24"/>
          <w:szCs w:val="24"/>
        </w:rPr>
        <w:t xml:space="preserve"> </w:t>
      </w:r>
      <w:r w:rsidRPr="00D953A8">
        <w:rPr>
          <w:b/>
          <w:color w:val="17365D" w:themeColor="text2" w:themeShade="BF"/>
          <w:sz w:val="24"/>
          <w:szCs w:val="24"/>
        </w:rPr>
        <w:t>15</w:t>
      </w:r>
      <w:r w:rsidR="00E1464B" w:rsidRPr="00D953A8">
        <w:rPr>
          <w:rFonts w:ascii="Calibri" w:eastAsia="Times New Roman" w:hAnsi="Calibri" w:cs="Times New Roman"/>
          <w:b/>
          <w:color w:val="17365D" w:themeColor="text2" w:themeShade="BF"/>
          <w:sz w:val="24"/>
          <w:szCs w:val="24"/>
          <w:vertAlign w:val="superscript"/>
        </w:rPr>
        <w:t>th</w:t>
      </w:r>
      <w:r w:rsidR="00E1464B" w:rsidRPr="00D953A8">
        <w:rPr>
          <w:rFonts w:ascii="Calibri" w:eastAsia="Times New Roman" w:hAnsi="Calibri" w:cs="Times New Roman"/>
          <w:b/>
          <w:color w:val="17365D" w:themeColor="text2" w:themeShade="BF"/>
          <w:sz w:val="24"/>
          <w:szCs w:val="24"/>
        </w:rPr>
        <w:t xml:space="preserve"> </w:t>
      </w:r>
      <w:r w:rsidRPr="00D953A8">
        <w:rPr>
          <w:rFonts w:ascii="Calibri" w:eastAsia="Times New Roman" w:hAnsi="Calibri" w:cs="Times New Roman"/>
          <w:b/>
          <w:color w:val="17365D" w:themeColor="text2" w:themeShade="BF"/>
          <w:sz w:val="24"/>
          <w:szCs w:val="24"/>
        </w:rPr>
        <w:t>January</w:t>
      </w:r>
      <w:r w:rsidR="00A91125" w:rsidRPr="00D953A8">
        <w:rPr>
          <w:b/>
          <w:color w:val="17365D" w:themeColor="text2" w:themeShade="BF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F22A2E" w:rsidTr="00EE6F70">
        <w:tc>
          <w:tcPr>
            <w:tcW w:w="1818" w:type="dxa"/>
            <w:tcBorders>
              <w:bottom w:val="nil"/>
              <w:right w:val="nil"/>
            </w:tcBorders>
          </w:tcPr>
          <w:p w:rsidR="00330F43" w:rsidRPr="00E648F0" w:rsidRDefault="00330F43" w:rsidP="00267FEF">
            <w:pPr>
              <w:pStyle w:val="NoSpacing"/>
              <w:rPr>
                <w:b/>
                <w:color w:val="1F497D" w:themeColor="text2"/>
              </w:rPr>
            </w:pPr>
            <w:r w:rsidRPr="00E648F0">
              <w:rPr>
                <w:b/>
                <w:color w:val="1F497D" w:themeColor="text2"/>
              </w:rPr>
              <w:t>9.</w:t>
            </w:r>
            <w:r w:rsidR="006C6172" w:rsidRPr="00E648F0">
              <w:rPr>
                <w:b/>
                <w:color w:val="1F497D" w:themeColor="text2"/>
              </w:rPr>
              <w:t>00 – 9:</w:t>
            </w:r>
            <w:r w:rsidR="0049450E">
              <w:rPr>
                <w:b/>
                <w:color w:val="1F497D" w:themeColor="text2"/>
              </w:rPr>
              <w:t>15</w:t>
            </w:r>
          </w:p>
          <w:p w:rsidR="00330F43" w:rsidRPr="00E648F0" w:rsidRDefault="00330F43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202138" w:rsidRPr="00E648F0" w:rsidRDefault="00202138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202138" w:rsidRPr="00E648F0" w:rsidRDefault="00202138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6C6172" w:rsidRPr="00E648F0" w:rsidRDefault="006C6172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202138" w:rsidRPr="00E648F0" w:rsidRDefault="00202138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F22A2E" w:rsidRPr="00E648F0" w:rsidRDefault="006C6172" w:rsidP="00267FEF">
            <w:pPr>
              <w:pStyle w:val="NoSpacing"/>
              <w:rPr>
                <w:b/>
                <w:color w:val="1F497D" w:themeColor="text2"/>
              </w:rPr>
            </w:pPr>
            <w:r w:rsidRPr="00E648F0">
              <w:rPr>
                <w:b/>
                <w:color w:val="1F497D" w:themeColor="text2"/>
              </w:rPr>
              <w:t>9</w:t>
            </w:r>
            <w:r w:rsidR="0049450E">
              <w:rPr>
                <w:b/>
                <w:color w:val="1F497D" w:themeColor="text2"/>
              </w:rPr>
              <w:t>.15</w:t>
            </w:r>
            <w:r w:rsidRPr="00E648F0">
              <w:rPr>
                <w:b/>
                <w:color w:val="1F497D" w:themeColor="text2"/>
              </w:rPr>
              <w:t xml:space="preserve"> –  </w:t>
            </w:r>
            <w:r w:rsidR="0049450E">
              <w:rPr>
                <w:b/>
                <w:color w:val="1F497D" w:themeColor="text2"/>
              </w:rPr>
              <w:t>9</w:t>
            </w:r>
            <w:r w:rsidR="00F22A2E" w:rsidRPr="00E648F0">
              <w:rPr>
                <w:b/>
                <w:color w:val="1F497D" w:themeColor="text2"/>
              </w:rPr>
              <w:t>.</w:t>
            </w:r>
            <w:r w:rsidR="0049450E">
              <w:rPr>
                <w:b/>
                <w:color w:val="1F497D" w:themeColor="text2"/>
              </w:rPr>
              <w:t>45</w:t>
            </w:r>
          </w:p>
          <w:p w:rsidR="00DD1A6F" w:rsidRPr="00E648F0" w:rsidRDefault="00DD1A6F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6C6172" w:rsidRPr="00E648F0" w:rsidRDefault="006C6172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6C6172" w:rsidRPr="00E648F0" w:rsidRDefault="0049450E" w:rsidP="00267FEF">
            <w:pPr>
              <w:pStyle w:val="NoSpacing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="00EC5D26" w:rsidRPr="00E648F0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  <w:r w:rsidR="00EC5D26" w:rsidRPr="00E648F0">
              <w:rPr>
                <w:b/>
                <w:color w:val="1F497D" w:themeColor="text2"/>
              </w:rPr>
              <w:t xml:space="preserve"> – 11.</w:t>
            </w:r>
            <w:r>
              <w:rPr>
                <w:b/>
                <w:color w:val="1F497D" w:themeColor="text2"/>
              </w:rPr>
              <w:t>15</w:t>
            </w:r>
          </w:p>
          <w:p w:rsidR="006C6172" w:rsidRPr="00E648F0" w:rsidRDefault="006C6172" w:rsidP="00267FEF">
            <w:pPr>
              <w:pStyle w:val="NoSpacing"/>
              <w:rPr>
                <w:b/>
                <w:color w:val="1F497D" w:themeColor="text2"/>
              </w:rPr>
            </w:pPr>
          </w:p>
          <w:p w:rsidR="00F22A2E" w:rsidRPr="00E648F0" w:rsidRDefault="00F22A2E" w:rsidP="00267FEF">
            <w:pPr>
              <w:pStyle w:val="NoSpacing"/>
              <w:rPr>
                <w:b/>
                <w:color w:val="1F497D" w:themeColor="text2"/>
              </w:rPr>
            </w:pPr>
            <w:r w:rsidRPr="00E648F0">
              <w:rPr>
                <w:b/>
                <w:color w:val="1F497D" w:themeColor="text2"/>
              </w:rPr>
              <w:t>11.</w:t>
            </w:r>
            <w:r w:rsidR="0049450E">
              <w:rPr>
                <w:b/>
                <w:color w:val="1F497D" w:themeColor="text2"/>
              </w:rPr>
              <w:t>15</w:t>
            </w:r>
            <w:r w:rsidRPr="00E648F0">
              <w:rPr>
                <w:b/>
                <w:color w:val="1F497D" w:themeColor="text2"/>
              </w:rPr>
              <w:t xml:space="preserve"> - 1</w:t>
            </w:r>
            <w:r w:rsidR="0049450E">
              <w:rPr>
                <w:b/>
                <w:color w:val="1F497D" w:themeColor="text2"/>
              </w:rPr>
              <w:t>1</w:t>
            </w:r>
            <w:r w:rsidRPr="00E648F0">
              <w:rPr>
                <w:b/>
                <w:color w:val="1F497D" w:themeColor="text2"/>
              </w:rPr>
              <w:t>.</w:t>
            </w:r>
            <w:r w:rsidR="0049450E">
              <w:rPr>
                <w:b/>
                <w:color w:val="1F497D" w:themeColor="text2"/>
              </w:rPr>
              <w:t>45</w:t>
            </w:r>
          </w:p>
          <w:p w:rsidR="00EE6F70" w:rsidRPr="00E648F0" w:rsidRDefault="00EE6F70" w:rsidP="00267FEF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</w:tcBorders>
          </w:tcPr>
          <w:p w:rsidR="00F22A2E" w:rsidRPr="00E648F0" w:rsidRDefault="00F22A2E" w:rsidP="00183E79">
            <w:pPr>
              <w:pStyle w:val="NoSpacing"/>
              <w:jc w:val="both"/>
              <w:rPr>
                <w:b/>
                <w:color w:val="1F497D" w:themeColor="text2"/>
              </w:rPr>
            </w:pPr>
            <w:r w:rsidRPr="00E648F0">
              <w:rPr>
                <w:b/>
                <w:color w:val="1F497D" w:themeColor="text2"/>
              </w:rPr>
              <w:t xml:space="preserve">Official opening </w:t>
            </w:r>
          </w:p>
          <w:p w:rsidR="00F22A2E" w:rsidRPr="00E648F0" w:rsidRDefault="00F22A2E" w:rsidP="00183E79">
            <w:pPr>
              <w:pStyle w:val="NoSpacing"/>
              <w:jc w:val="both"/>
              <w:rPr>
                <w:b/>
                <w:color w:val="1F497D" w:themeColor="text2"/>
              </w:rPr>
            </w:pPr>
            <w:r w:rsidRPr="00E648F0">
              <w:rPr>
                <w:b/>
                <w:color w:val="1F497D" w:themeColor="text2"/>
              </w:rPr>
              <w:t xml:space="preserve">Welcome speeches </w:t>
            </w:r>
          </w:p>
          <w:p w:rsidR="000110FB" w:rsidRPr="00E648F0" w:rsidRDefault="000110FB" w:rsidP="00183E79">
            <w:pPr>
              <w:pStyle w:val="NoSpacing"/>
              <w:jc w:val="both"/>
              <w:rPr>
                <w:color w:val="1F497D" w:themeColor="text2"/>
              </w:rPr>
            </w:pPr>
          </w:p>
          <w:p w:rsidR="00F22A2E" w:rsidRPr="00E648F0" w:rsidRDefault="006C6172" w:rsidP="00183E79">
            <w:pPr>
              <w:pStyle w:val="NoSpacing"/>
              <w:jc w:val="both"/>
              <w:rPr>
                <w:color w:val="1F497D" w:themeColor="text2"/>
              </w:rPr>
            </w:pPr>
            <w:r w:rsidRPr="00E648F0">
              <w:rPr>
                <w:color w:val="1F497D" w:themeColor="text2"/>
              </w:rPr>
              <w:t>Prof. dr Danilo Nikolić</w:t>
            </w:r>
            <w:r w:rsidR="00F22A2E" w:rsidRPr="00E648F0">
              <w:rPr>
                <w:color w:val="1F497D" w:themeColor="text2"/>
              </w:rPr>
              <w:t>, Rector of the University of Montenegro</w:t>
            </w:r>
          </w:p>
          <w:p w:rsidR="00D252B7" w:rsidRPr="00E648F0" w:rsidRDefault="006C6172" w:rsidP="00183E79">
            <w:pPr>
              <w:pStyle w:val="NoSpacing"/>
              <w:jc w:val="both"/>
              <w:rPr>
                <w:color w:val="1F497D" w:themeColor="text2"/>
              </w:rPr>
            </w:pPr>
            <w:r w:rsidRPr="00E648F0">
              <w:rPr>
                <w:color w:val="1F497D" w:themeColor="text2"/>
              </w:rPr>
              <w:t xml:space="preserve">Ms Vanja Drljević, Head of National Erasmus+ Office </w:t>
            </w:r>
          </w:p>
          <w:p w:rsidR="006C6172" w:rsidRPr="00E648F0" w:rsidRDefault="006C6172" w:rsidP="00183E79">
            <w:pPr>
              <w:pStyle w:val="NoSpacing"/>
              <w:jc w:val="both"/>
              <w:rPr>
                <w:color w:val="1F497D" w:themeColor="text2"/>
              </w:rPr>
            </w:pPr>
          </w:p>
          <w:p w:rsidR="00F22A2E" w:rsidRPr="00E648F0" w:rsidRDefault="00F22A2E" w:rsidP="00183E79">
            <w:pPr>
              <w:pStyle w:val="NoSpacing"/>
              <w:jc w:val="both"/>
              <w:rPr>
                <w:color w:val="1F497D" w:themeColor="text2"/>
              </w:rPr>
            </w:pPr>
            <w:r w:rsidRPr="00E648F0">
              <w:rPr>
                <w:b/>
                <w:color w:val="1F497D" w:themeColor="text2"/>
              </w:rPr>
              <w:t>Presentation of the project</w:t>
            </w:r>
            <w:r w:rsidRPr="00E648F0">
              <w:rPr>
                <w:color w:val="1F497D" w:themeColor="text2"/>
              </w:rPr>
              <w:t xml:space="preserve"> – Prof. </w:t>
            </w:r>
            <w:r w:rsidR="006C6172" w:rsidRPr="00E648F0">
              <w:rPr>
                <w:color w:val="1F497D" w:themeColor="text2"/>
              </w:rPr>
              <w:t>dr Nataša Kostić, Vice-Rector of the University of Montenegro</w:t>
            </w:r>
          </w:p>
          <w:p w:rsidR="006C6172" w:rsidRPr="00E648F0" w:rsidRDefault="006C6172" w:rsidP="00183E79">
            <w:pPr>
              <w:pStyle w:val="NoSpacing"/>
              <w:jc w:val="both"/>
              <w:rPr>
                <w:color w:val="1F497D" w:themeColor="text2"/>
              </w:rPr>
            </w:pPr>
          </w:p>
          <w:p w:rsidR="006C6172" w:rsidRPr="00E648F0" w:rsidRDefault="001F4CF1" w:rsidP="00183E7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Presentation of partner institutions with focus on</w:t>
            </w:r>
            <w:r w:rsidR="006C6172" w:rsidRPr="00E648F0">
              <w:rPr>
                <w:color w:val="1F497D" w:themeColor="text2"/>
                <w:lang w:val="sr-Latn-CS"/>
              </w:rPr>
              <w:t xml:space="preserve"> </w:t>
            </w:r>
            <w:r w:rsidRPr="00E648F0">
              <w:rPr>
                <w:b/>
                <w:color w:val="1F497D" w:themeColor="text2"/>
                <w:lang w:val="sr-Latn-CS"/>
              </w:rPr>
              <w:t>internationalization</w:t>
            </w:r>
          </w:p>
          <w:p w:rsidR="00F22A2E" w:rsidRPr="00E648F0" w:rsidRDefault="00F22A2E" w:rsidP="00183E79">
            <w:pPr>
              <w:pStyle w:val="NoSpacing"/>
              <w:jc w:val="both"/>
              <w:rPr>
                <w:color w:val="1F497D" w:themeColor="text2"/>
              </w:rPr>
            </w:pPr>
          </w:p>
          <w:p w:rsidR="00F22A2E" w:rsidRPr="00E648F0" w:rsidRDefault="00F22A2E" w:rsidP="00183E79">
            <w:pPr>
              <w:pStyle w:val="NoSpacing"/>
              <w:jc w:val="both"/>
              <w:rPr>
                <w:color w:val="1F497D" w:themeColor="text2"/>
              </w:rPr>
            </w:pPr>
            <w:r w:rsidRPr="00E648F0">
              <w:rPr>
                <w:color w:val="1F497D" w:themeColor="text2"/>
              </w:rPr>
              <w:t>Coffee break</w:t>
            </w:r>
          </w:p>
        </w:tc>
      </w:tr>
      <w:tr w:rsidR="000110FB" w:rsidRPr="00267FEF" w:rsidTr="00011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49450E">
              <w:rPr>
                <w:b/>
                <w:color w:val="1F497D" w:themeColor="text2"/>
                <w:lang w:val="sr-Latn-CS"/>
              </w:rPr>
              <w:t>1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49450E">
              <w:rPr>
                <w:b/>
                <w:color w:val="1F497D" w:themeColor="text2"/>
                <w:lang w:val="sr-Latn-CS"/>
              </w:rPr>
              <w:t>45</w:t>
            </w:r>
            <w:r w:rsidR="00183E79" w:rsidRPr="00E648F0">
              <w:rPr>
                <w:b/>
                <w:color w:val="1F497D" w:themeColor="text2"/>
                <w:lang w:val="sr-Latn-CS"/>
              </w:rPr>
              <w:t xml:space="preserve"> -12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49450E">
              <w:rPr>
                <w:b/>
                <w:color w:val="1F497D" w:themeColor="text2"/>
                <w:lang w:val="sr-Latn-CS"/>
              </w:rPr>
              <w:t>15</w:t>
            </w: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183E79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183E79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12.</w:t>
            </w:r>
            <w:r w:rsidR="0049450E">
              <w:rPr>
                <w:b/>
                <w:color w:val="1F497D" w:themeColor="text2"/>
                <w:lang w:val="sr-Latn-CS"/>
              </w:rPr>
              <w:t>15</w:t>
            </w:r>
            <w:r w:rsidRPr="00E648F0">
              <w:rPr>
                <w:b/>
                <w:color w:val="1F497D" w:themeColor="text2"/>
                <w:lang w:val="sr-Latn-CS"/>
              </w:rPr>
              <w:t xml:space="preserve"> – 1</w:t>
            </w:r>
            <w:r w:rsidR="0049450E">
              <w:rPr>
                <w:b/>
                <w:color w:val="1F497D" w:themeColor="text2"/>
                <w:lang w:val="sr-Latn-CS"/>
              </w:rPr>
              <w:t>2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49450E">
              <w:rPr>
                <w:b/>
                <w:color w:val="1F497D" w:themeColor="text2"/>
                <w:lang w:val="sr-Latn-CS"/>
              </w:rPr>
              <w:t>45</w:t>
            </w:r>
          </w:p>
          <w:p w:rsidR="00183E79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183E79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183E79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183E79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49450E">
              <w:rPr>
                <w:b/>
                <w:color w:val="1F497D" w:themeColor="text2"/>
                <w:lang w:val="sr-Latn-CS"/>
              </w:rPr>
              <w:t>2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49450E">
              <w:rPr>
                <w:b/>
                <w:color w:val="1F497D" w:themeColor="text2"/>
                <w:lang w:val="sr-Latn-CS"/>
              </w:rPr>
              <w:t>45</w:t>
            </w:r>
            <w:r w:rsidRPr="00E648F0">
              <w:rPr>
                <w:b/>
                <w:color w:val="1F497D" w:themeColor="text2"/>
                <w:lang w:val="sr-Latn-CS"/>
              </w:rPr>
              <w:t xml:space="preserve"> – 13.</w:t>
            </w:r>
            <w:r w:rsidR="0049450E">
              <w:rPr>
                <w:b/>
                <w:color w:val="1F497D" w:themeColor="text2"/>
                <w:lang w:val="sr-Latn-CS"/>
              </w:rPr>
              <w:t>15</w:t>
            </w:r>
          </w:p>
          <w:p w:rsidR="002B303B" w:rsidRPr="00E648F0" w:rsidRDefault="002B303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183E7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13.</w:t>
            </w:r>
            <w:r w:rsidR="0049450E">
              <w:rPr>
                <w:b/>
                <w:color w:val="1F497D" w:themeColor="text2"/>
                <w:lang w:val="sr-Latn-CS"/>
              </w:rPr>
              <w:t>15</w:t>
            </w:r>
            <w:r w:rsidR="000110FB" w:rsidRPr="00E648F0">
              <w:rPr>
                <w:b/>
                <w:color w:val="1F497D" w:themeColor="text2"/>
                <w:lang w:val="sr-Latn-CS"/>
              </w:rPr>
              <w:t xml:space="preserve"> – 1</w:t>
            </w:r>
            <w:r w:rsidR="002C36B7" w:rsidRPr="00E648F0">
              <w:rPr>
                <w:b/>
                <w:color w:val="1F497D" w:themeColor="text2"/>
                <w:lang w:val="sr-Latn-CS"/>
              </w:rPr>
              <w:t>5</w:t>
            </w:r>
            <w:r w:rsidR="000110FB" w:rsidRPr="00E648F0">
              <w:rPr>
                <w:b/>
                <w:color w:val="1F497D" w:themeColor="text2"/>
                <w:lang w:val="sr-Latn-CS"/>
              </w:rPr>
              <w:t>.</w:t>
            </w:r>
            <w:r w:rsidR="002C36B7" w:rsidRPr="00E648F0">
              <w:rPr>
                <w:b/>
                <w:color w:val="1F497D" w:themeColor="text2"/>
                <w:lang w:val="sr-Latn-CS"/>
              </w:rPr>
              <w:t>0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4E469D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2C36B7" w:rsidRPr="00E648F0">
              <w:rPr>
                <w:b/>
                <w:color w:val="1F497D" w:themeColor="text2"/>
                <w:lang w:val="sr-Latn-CS"/>
              </w:rPr>
              <w:t>5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2C36B7" w:rsidRPr="00E648F0">
              <w:rPr>
                <w:b/>
                <w:color w:val="1F497D" w:themeColor="text2"/>
                <w:lang w:val="sr-Latn-CS"/>
              </w:rPr>
              <w:t>0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 – 1</w:t>
            </w:r>
            <w:r w:rsidR="0066229B" w:rsidRPr="00E648F0">
              <w:rPr>
                <w:b/>
                <w:color w:val="1F497D" w:themeColor="text2"/>
                <w:lang w:val="sr-Latn-CS"/>
              </w:rPr>
              <w:t>5</w:t>
            </w:r>
            <w:r w:rsidR="000110FB" w:rsidRPr="00E648F0">
              <w:rPr>
                <w:b/>
                <w:color w:val="1F497D" w:themeColor="text2"/>
                <w:lang w:val="sr-Latn-CS"/>
              </w:rPr>
              <w:t>.</w:t>
            </w:r>
            <w:r w:rsidR="002C36B7" w:rsidRPr="00E648F0">
              <w:rPr>
                <w:b/>
                <w:color w:val="1F497D" w:themeColor="text2"/>
                <w:lang w:val="sr-Latn-CS"/>
              </w:rPr>
              <w:t>3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C32CF8" w:rsidRPr="00E648F0" w:rsidRDefault="00C32CF8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4E469D" w:rsidRPr="00E648F0" w:rsidRDefault="0066229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lastRenderedPageBreak/>
              <w:t>15</w:t>
            </w:r>
            <w:r w:rsidR="00C32CF8" w:rsidRPr="00E648F0">
              <w:rPr>
                <w:b/>
                <w:color w:val="1F497D" w:themeColor="text2"/>
                <w:lang w:val="sr-Latn-CS"/>
              </w:rPr>
              <w:t>.</w:t>
            </w:r>
            <w:r w:rsidR="002C36B7" w:rsidRPr="00E648F0">
              <w:rPr>
                <w:b/>
                <w:color w:val="1F497D" w:themeColor="text2"/>
                <w:lang w:val="sr-Latn-CS"/>
              </w:rPr>
              <w:t>3</w:t>
            </w:r>
            <w:r w:rsidR="00C32CF8" w:rsidRPr="00E648F0">
              <w:rPr>
                <w:b/>
                <w:color w:val="1F497D" w:themeColor="text2"/>
                <w:lang w:val="sr-Latn-CS"/>
              </w:rPr>
              <w:t>0 – 1</w:t>
            </w:r>
            <w:r w:rsidR="002C36B7" w:rsidRPr="00E648F0">
              <w:rPr>
                <w:b/>
                <w:color w:val="1F497D" w:themeColor="text2"/>
                <w:lang w:val="sr-Latn-CS"/>
              </w:rPr>
              <w:t>6</w:t>
            </w:r>
            <w:r w:rsidR="00C32CF8" w:rsidRPr="00E648F0">
              <w:rPr>
                <w:b/>
                <w:color w:val="1F497D" w:themeColor="text2"/>
                <w:lang w:val="sr-Latn-CS"/>
              </w:rPr>
              <w:t>.</w:t>
            </w:r>
            <w:r w:rsidR="002C36B7" w:rsidRPr="00E648F0">
              <w:rPr>
                <w:b/>
                <w:color w:val="1F497D" w:themeColor="text2"/>
                <w:lang w:val="sr-Latn-CS"/>
              </w:rPr>
              <w:t>0</w:t>
            </w:r>
            <w:r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4E469D" w:rsidRPr="00E648F0" w:rsidRDefault="004E469D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1F4CF1" w:rsidRPr="00E648F0" w:rsidRDefault="002C36B7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16</w:t>
            </w:r>
            <w:r w:rsidR="001F4CF1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0</w:t>
            </w:r>
            <w:r w:rsidR="001F4CF1" w:rsidRPr="00E648F0">
              <w:rPr>
                <w:b/>
                <w:color w:val="1F497D" w:themeColor="text2"/>
                <w:lang w:val="sr-Latn-CS"/>
              </w:rPr>
              <w:t>0 – 1</w:t>
            </w:r>
            <w:r w:rsidRPr="00E648F0">
              <w:rPr>
                <w:b/>
                <w:color w:val="1F497D" w:themeColor="text2"/>
                <w:lang w:val="sr-Latn-CS"/>
              </w:rPr>
              <w:t>6</w:t>
            </w:r>
            <w:r w:rsidR="001F4CF1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1F4CF1" w:rsidRPr="00E648F0">
              <w:rPr>
                <w:b/>
                <w:color w:val="1F497D" w:themeColor="text2"/>
                <w:lang w:val="sr-Latn-CS"/>
              </w:rPr>
              <w:t>5</w:t>
            </w:r>
          </w:p>
          <w:p w:rsidR="001F4CF1" w:rsidRPr="00E648F0" w:rsidRDefault="001F4CF1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C32CF8" w:rsidRPr="00E648F0" w:rsidRDefault="002C36B7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16</w:t>
            </w:r>
            <w:r w:rsidR="00187F30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1F4CF1" w:rsidRPr="00E648F0">
              <w:rPr>
                <w:b/>
                <w:color w:val="1F497D" w:themeColor="text2"/>
                <w:lang w:val="sr-Latn-CS"/>
              </w:rPr>
              <w:t>5</w:t>
            </w:r>
            <w:r w:rsidR="005A1A42" w:rsidRPr="00E648F0">
              <w:rPr>
                <w:b/>
                <w:color w:val="1F497D" w:themeColor="text2"/>
                <w:lang w:val="sr-Latn-CS"/>
              </w:rPr>
              <w:t xml:space="preserve"> – 16</w:t>
            </w:r>
            <w:r w:rsidR="00187F30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4</w:t>
            </w:r>
            <w:r w:rsidR="001F4CF1" w:rsidRPr="00E648F0">
              <w:rPr>
                <w:b/>
                <w:color w:val="1F497D" w:themeColor="text2"/>
                <w:lang w:val="sr-Latn-CS"/>
              </w:rPr>
              <w:t>5</w:t>
            </w:r>
          </w:p>
          <w:p w:rsidR="000110FB" w:rsidRPr="00E648F0" w:rsidRDefault="000110FB" w:rsidP="00267FEF">
            <w:pPr>
              <w:pStyle w:val="NoSpacing"/>
              <w:rPr>
                <w:color w:val="1F497D" w:themeColor="text2"/>
                <w:lang w:val="sr-Latn-CS"/>
              </w:rPr>
            </w:pPr>
          </w:p>
          <w:p w:rsidR="005A1A42" w:rsidRPr="00E648F0" w:rsidRDefault="005A1A42" w:rsidP="00267FEF">
            <w:pPr>
              <w:pStyle w:val="NoSpacing"/>
              <w:rPr>
                <w:color w:val="1F497D" w:themeColor="text2"/>
                <w:lang w:val="sr-Latn-CS"/>
              </w:rPr>
            </w:pPr>
          </w:p>
          <w:p w:rsidR="005A1A42" w:rsidRPr="00E648F0" w:rsidRDefault="002C36B7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16.4</w:t>
            </w:r>
            <w:r w:rsidR="001F4CF1" w:rsidRPr="00E648F0">
              <w:rPr>
                <w:b/>
                <w:color w:val="1F497D" w:themeColor="text2"/>
                <w:lang w:val="sr-Latn-CS"/>
              </w:rPr>
              <w:t>5</w:t>
            </w:r>
            <w:r w:rsidR="005A1A42" w:rsidRPr="00E648F0">
              <w:rPr>
                <w:b/>
                <w:color w:val="1F497D" w:themeColor="text2"/>
                <w:lang w:val="sr-Latn-CS"/>
              </w:rPr>
              <w:t xml:space="preserve"> – 17.00</w:t>
            </w:r>
          </w:p>
          <w:p w:rsidR="005A1A42" w:rsidRPr="00E648F0" w:rsidRDefault="005A1A42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5A1A42" w:rsidRPr="00E648F0" w:rsidRDefault="005A1A42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lastRenderedPageBreak/>
              <w:t xml:space="preserve">Presentation of WP1: </w:t>
            </w:r>
            <w:r w:rsidRPr="00E648F0">
              <w:rPr>
                <w:i/>
                <w:color w:val="1F497D" w:themeColor="text2"/>
                <w:lang w:val="en-GB"/>
              </w:rPr>
              <w:t>Identification of internationalization models and development of guidelines for effective and efficient internationalization at Montenegrin HEIs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 xml:space="preserve">Lead partner: </w:t>
            </w:r>
            <w:r w:rsidRPr="00E648F0">
              <w:rPr>
                <w:b/>
                <w:color w:val="1F497D" w:themeColor="text2"/>
                <w:lang w:val="en-GB"/>
              </w:rPr>
              <w:t>University C</w:t>
            </w:r>
            <w:r w:rsidRPr="00E648F0">
              <w:rPr>
                <w:rFonts w:cstheme="minorHAnsi"/>
                <w:b/>
                <w:color w:val="1F497D" w:themeColor="text2"/>
                <w:lang w:val="en-GB"/>
              </w:rPr>
              <w:t>ô</w:t>
            </w:r>
            <w:r w:rsidRPr="00E648F0">
              <w:rPr>
                <w:b/>
                <w:color w:val="1F497D" w:themeColor="text2"/>
                <w:lang w:val="en-GB"/>
              </w:rPr>
              <w:t>te d’Azur</w:t>
            </w:r>
            <w:r w:rsidRPr="00E648F0">
              <w:rPr>
                <w:color w:val="1F497D" w:themeColor="text2"/>
                <w:lang w:val="en-GB"/>
              </w:rPr>
              <w:t xml:space="preserve"> 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</w:p>
          <w:p w:rsidR="0009006F" w:rsidRPr="00E648F0" w:rsidRDefault="0009006F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 xml:space="preserve">Presentation of WP2: </w:t>
            </w:r>
            <w:r w:rsidRPr="00E648F0">
              <w:rPr>
                <w:i/>
                <w:color w:val="1F497D" w:themeColor="text2"/>
                <w:lang w:val="en-GB"/>
              </w:rPr>
              <w:t>Capacity Building for Internationalization through staff training and equipment upgrade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 xml:space="preserve">Lead partner: </w:t>
            </w:r>
            <w:r w:rsidRPr="00E648F0">
              <w:rPr>
                <w:b/>
                <w:color w:val="1F497D" w:themeColor="text2"/>
                <w:lang w:val="en-GB"/>
              </w:rPr>
              <w:t>University of Ljubljana</w:t>
            </w:r>
            <w:r w:rsidRPr="00E648F0">
              <w:rPr>
                <w:color w:val="1F497D" w:themeColor="text2"/>
                <w:lang w:val="en-GB"/>
              </w:rPr>
              <w:t xml:space="preserve"> 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 xml:space="preserve">Presentation of WP3: </w:t>
            </w:r>
            <w:r w:rsidRPr="00E648F0">
              <w:rPr>
                <w:i/>
                <w:color w:val="1F497D" w:themeColor="text2"/>
              </w:rPr>
              <w:t>Development of tools for enhanced internationalization</w:t>
            </w:r>
            <w:r w:rsidRPr="00E648F0">
              <w:rPr>
                <w:b/>
                <w:color w:val="1F497D" w:themeColor="text2"/>
                <w:lang w:val="sr-Latn-CS"/>
              </w:rPr>
              <w:t xml:space="preserve"> 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 xml:space="preserve">Lead partner: </w:t>
            </w:r>
            <w:r w:rsidRPr="00E648F0">
              <w:rPr>
                <w:b/>
                <w:color w:val="1F497D" w:themeColor="text2"/>
                <w:lang w:val="en-GB"/>
              </w:rPr>
              <w:t>University of Montenegro</w:t>
            </w:r>
            <w:r w:rsidRPr="00E648F0">
              <w:rPr>
                <w:color w:val="1F497D" w:themeColor="text2"/>
                <w:lang w:val="en-GB"/>
              </w:rPr>
              <w:t xml:space="preserve"> 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</w:p>
          <w:p w:rsidR="00183E79" w:rsidRPr="00E648F0" w:rsidRDefault="003B0CEC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>Buffet l</w:t>
            </w:r>
            <w:r w:rsidR="00183E79" w:rsidRPr="00E648F0">
              <w:rPr>
                <w:color w:val="1F497D" w:themeColor="text2"/>
                <w:lang w:val="en-GB"/>
              </w:rPr>
              <w:t>unch</w:t>
            </w:r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</w:p>
          <w:p w:rsidR="005A1A42" w:rsidRPr="00E648F0" w:rsidRDefault="005A1A42" w:rsidP="005A1A42">
            <w:pPr>
              <w:pStyle w:val="NoSpacing"/>
              <w:jc w:val="both"/>
              <w:rPr>
                <w:i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 xml:space="preserve">Presentation of WP4: </w:t>
            </w:r>
            <w:r w:rsidRPr="00E648F0">
              <w:rPr>
                <w:i/>
                <w:color w:val="1F497D" w:themeColor="text2"/>
                <w:lang w:val="sr-Latn-CS"/>
              </w:rPr>
              <w:t xml:space="preserve">Integration of internationalization at Montenegrin HEIs </w:t>
            </w:r>
          </w:p>
          <w:p w:rsidR="005A1A42" w:rsidRPr="00E648F0" w:rsidRDefault="005A1A42" w:rsidP="005A1A42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 xml:space="preserve">Lead partner: </w:t>
            </w:r>
            <w:r w:rsidRPr="00E648F0">
              <w:rPr>
                <w:b/>
                <w:color w:val="1F497D" w:themeColor="text2"/>
                <w:lang w:val="en-GB"/>
              </w:rPr>
              <w:t xml:space="preserve">University </w:t>
            </w:r>
            <w:proofErr w:type="spellStart"/>
            <w:r w:rsidRPr="00E648F0">
              <w:rPr>
                <w:b/>
                <w:color w:val="1F497D" w:themeColor="text2"/>
                <w:lang w:val="en-GB"/>
              </w:rPr>
              <w:t>Donja</w:t>
            </w:r>
            <w:proofErr w:type="spellEnd"/>
            <w:r w:rsidRPr="00E648F0">
              <w:rPr>
                <w:b/>
                <w:color w:val="1F497D" w:themeColor="text2"/>
                <w:lang w:val="en-GB"/>
              </w:rPr>
              <w:t xml:space="preserve"> </w:t>
            </w:r>
            <w:proofErr w:type="spellStart"/>
            <w:r w:rsidRPr="00E648F0">
              <w:rPr>
                <w:b/>
                <w:color w:val="1F497D" w:themeColor="text2"/>
                <w:lang w:val="en-GB"/>
              </w:rPr>
              <w:t>Gorica</w:t>
            </w:r>
            <w:proofErr w:type="spellEnd"/>
          </w:p>
          <w:p w:rsidR="00183E79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</w:p>
          <w:p w:rsidR="000110FB" w:rsidRPr="00E648F0" w:rsidRDefault="005A1A42" w:rsidP="00183E79">
            <w:pPr>
              <w:pStyle w:val="NoSpacing"/>
              <w:jc w:val="both"/>
              <w:rPr>
                <w:i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lastRenderedPageBreak/>
              <w:t xml:space="preserve">Presentation of WP5: </w:t>
            </w:r>
            <w:r w:rsidRPr="00E648F0">
              <w:rPr>
                <w:i/>
                <w:color w:val="1F497D" w:themeColor="text2"/>
                <w:lang w:val="sr-Latn-CS"/>
              </w:rPr>
              <w:t>Quality control and monitoring</w:t>
            </w:r>
          </w:p>
          <w:p w:rsidR="005A1A42" w:rsidRPr="00E648F0" w:rsidRDefault="005A1A42" w:rsidP="00183E79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color w:val="1F497D" w:themeColor="text2"/>
                <w:lang w:val="sr-Latn-CS"/>
              </w:rPr>
              <w:t xml:space="preserve">Lead partner: </w:t>
            </w:r>
            <w:r w:rsidRPr="00E648F0">
              <w:rPr>
                <w:b/>
                <w:color w:val="1F497D" w:themeColor="text2"/>
                <w:lang w:val="sr-Latn-CS"/>
              </w:rPr>
              <w:t>University of Cadiz</w:t>
            </w:r>
          </w:p>
          <w:p w:rsidR="001F4CF1" w:rsidRPr="00E648F0" w:rsidRDefault="001F4CF1" w:rsidP="00183E79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color w:val="1F497D" w:themeColor="text2"/>
              </w:rPr>
              <w:t>Coffee break</w:t>
            </w:r>
          </w:p>
          <w:p w:rsidR="001F4CF1" w:rsidRPr="00E648F0" w:rsidRDefault="001F4CF1" w:rsidP="00183E79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</w:p>
          <w:p w:rsidR="00183E79" w:rsidRPr="00E648F0" w:rsidRDefault="00CD119B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Presentation of</w:t>
            </w:r>
            <w:r w:rsidR="005A1A42" w:rsidRPr="00E648F0">
              <w:rPr>
                <w:b/>
                <w:color w:val="1F497D" w:themeColor="text2"/>
                <w:lang w:val="sr-Latn-CS"/>
              </w:rPr>
              <w:t xml:space="preserve"> WP6</w:t>
            </w:r>
            <w:r w:rsidR="00183E79" w:rsidRPr="00E648F0">
              <w:rPr>
                <w:b/>
                <w:color w:val="1F497D" w:themeColor="text2"/>
                <w:lang w:val="sr-Latn-CS"/>
              </w:rPr>
              <w:t xml:space="preserve">: </w:t>
            </w:r>
            <w:r w:rsidR="005A1A42" w:rsidRPr="00E648F0">
              <w:rPr>
                <w:i/>
                <w:color w:val="1F497D" w:themeColor="text2"/>
                <w:lang w:val="en-GB"/>
              </w:rPr>
              <w:t>Dissemination and exploitation of project’s results</w:t>
            </w:r>
          </w:p>
          <w:p w:rsidR="00CD119B" w:rsidRPr="00E648F0" w:rsidRDefault="00183E79" w:rsidP="00183E79">
            <w:pPr>
              <w:pStyle w:val="NoSpacing"/>
              <w:jc w:val="both"/>
              <w:rPr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 xml:space="preserve">Lead partner: </w:t>
            </w:r>
            <w:r w:rsidR="005A1A42" w:rsidRPr="00E648F0">
              <w:rPr>
                <w:b/>
                <w:color w:val="1F497D" w:themeColor="text2"/>
                <w:lang w:val="en-GB"/>
              </w:rPr>
              <w:t>University Mediterranean</w:t>
            </w:r>
            <w:r w:rsidRPr="00E648F0">
              <w:rPr>
                <w:color w:val="1F497D" w:themeColor="text2"/>
                <w:lang w:val="en-GB"/>
              </w:rPr>
              <w:t xml:space="preserve"> </w:t>
            </w:r>
          </w:p>
          <w:p w:rsidR="00187F30" w:rsidRPr="00E648F0" w:rsidRDefault="00187F30" w:rsidP="00183E7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</w:p>
          <w:p w:rsidR="005A1A42" w:rsidRPr="00E648F0" w:rsidRDefault="005A1A42" w:rsidP="00183E79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Discussion</w:t>
            </w:r>
          </w:p>
          <w:p w:rsidR="005A1A42" w:rsidRPr="00E648F0" w:rsidRDefault="005A1A42" w:rsidP="00183E7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</w:p>
          <w:p w:rsidR="0077781C" w:rsidRPr="00E648F0" w:rsidRDefault="0077781C" w:rsidP="00361F2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</w:p>
          <w:p w:rsidR="00032553" w:rsidRPr="00E648F0" w:rsidRDefault="00032553" w:rsidP="00361F29">
            <w:pPr>
              <w:pStyle w:val="NoSpacing"/>
              <w:jc w:val="both"/>
              <w:rPr>
                <w:color w:val="1F497D" w:themeColor="text2"/>
                <w:lang w:val="sr-Latn-CS"/>
              </w:rPr>
            </w:pPr>
          </w:p>
        </w:tc>
      </w:tr>
    </w:tbl>
    <w:p w:rsidR="00F22A2E" w:rsidRPr="00D953A8" w:rsidRDefault="00F22A2E" w:rsidP="00267FEF">
      <w:pPr>
        <w:pStyle w:val="NoSpacing"/>
        <w:rPr>
          <w:color w:val="17365D" w:themeColor="text2" w:themeShade="BF"/>
          <w:lang w:val="sr-Latn-CS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6"/>
      </w:tblGrid>
      <w:tr w:rsidR="00D953A8" w:rsidRPr="00D953A8" w:rsidTr="00E648F0">
        <w:trPr>
          <w:trHeight w:val="440"/>
        </w:trPr>
        <w:tc>
          <w:tcPr>
            <w:tcW w:w="9576" w:type="dxa"/>
            <w:shd w:val="clear" w:color="auto" w:fill="8DB3E2" w:themeFill="text2" w:themeFillTint="66"/>
          </w:tcPr>
          <w:p w:rsidR="002B303B" w:rsidRPr="00D953A8" w:rsidRDefault="005A1A42" w:rsidP="002B303B">
            <w:pPr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</w:pPr>
            <w:r w:rsidRPr="00D953A8">
              <w:rPr>
                <w:b/>
                <w:color w:val="17365D" w:themeColor="text2" w:themeShade="BF"/>
                <w:sz w:val="24"/>
                <w:szCs w:val="24"/>
              </w:rPr>
              <w:t>Thursday, 16</w:t>
            </w:r>
            <w:r w:rsidRPr="00D953A8">
              <w:rPr>
                <w:b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  <w:r w:rsidRPr="00D953A8">
              <w:rPr>
                <w:b/>
                <w:color w:val="17365D" w:themeColor="text2" w:themeShade="BF"/>
                <w:sz w:val="24"/>
                <w:szCs w:val="24"/>
              </w:rPr>
              <w:t xml:space="preserve"> January</w:t>
            </w:r>
          </w:p>
        </w:tc>
      </w:tr>
    </w:tbl>
    <w:p w:rsidR="002B303B" w:rsidRDefault="002B303B" w:rsidP="00267FEF">
      <w:pPr>
        <w:pStyle w:val="NoSpacing"/>
        <w:rPr>
          <w:b/>
        </w:rPr>
      </w:pPr>
    </w:p>
    <w:p w:rsidR="000110FB" w:rsidRPr="00E648F0" w:rsidRDefault="00A91125" w:rsidP="00267FEF">
      <w:pPr>
        <w:pStyle w:val="NoSpacing"/>
        <w:rPr>
          <w:color w:val="1F497D" w:themeColor="text2"/>
          <w:lang w:val="sr-Latn-CS"/>
        </w:rPr>
      </w:pPr>
      <w:r w:rsidRPr="00267FEF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575"/>
      </w:tblGrid>
      <w:tr w:rsidR="00E648F0" w:rsidRPr="00E648F0" w:rsidTr="001B326B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110FB" w:rsidRPr="00E648F0" w:rsidRDefault="00361F2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9.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00</w:t>
            </w:r>
            <w:r w:rsidRPr="00E648F0">
              <w:rPr>
                <w:b/>
                <w:color w:val="1F497D" w:themeColor="text2"/>
                <w:lang w:val="sr-Latn-CS"/>
              </w:rPr>
              <w:t xml:space="preserve"> – 9.3</w:t>
            </w:r>
            <w:r w:rsidR="00C32CF8"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361F29" w:rsidRPr="00E648F0" w:rsidRDefault="00361F2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8F5446" w:rsidRPr="00E648F0" w:rsidRDefault="008F5446" w:rsidP="008F5446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9.3</w:t>
            </w:r>
            <w:r w:rsidR="00E93DB3" w:rsidRPr="00E648F0">
              <w:rPr>
                <w:b/>
                <w:color w:val="1F497D" w:themeColor="text2"/>
                <w:lang w:val="sr-Latn-CS"/>
              </w:rPr>
              <w:t>0 – 9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E93DB3" w:rsidRPr="00E648F0">
              <w:rPr>
                <w:b/>
                <w:color w:val="1F497D" w:themeColor="text2"/>
                <w:lang w:val="sr-Latn-CS"/>
              </w:rPr>
              <w:t>45</w:t>
            </w: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8F5446" w:rsidRPr="00E648F0" w:rsidRDefault="00E93DB3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9</w:t>
            </w:r>
            <w:r w:rsidR="00233BD4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45</w:t>
            </w:r>
            <w:r w:rsidR="00233BD4" w:rsidRPr="00E648F0">
              <w:rPr>
                <w:b/>
                <w:color w:val="1F497D" w:themeColor="text2"/>
                <w:lang w:val="sr-Latn-CS"/>
              </w:rPr>
              <w:t xml:space="preserve"> – 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0</w:t>
            </w:r>
            <w:r w:rsidR="00233BD4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15</w:t>
            </w:r>
          </w:p>
          <w:p w:rsidR="008F5446" w:rsidRPr="00E648F0" w:rsidRDefault="008F5446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F530D1" w:rsidRPr="00E648F0" w:rsidRDefault="00EC5D26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10</w:t>
            </w:r>
            <w:r w:rsidR="00233BD4" w:rsidRPr="00E648F0">
              <w:rPr>
                <w:b/>
                <w:color w:val="1F497D" w:themeColor="text2"/>
                <w:lang w:val="sr-Latn-CS"/>
              </w:rPr>
              <w:t>.</w:t>
            </w:r>
            <w:r w:rsidR="000F7B31" w:rsidRPr="00E648F0">
              <w:rPr>
                <w:b/>
                <w:color w:val="1F497D" w:themeColor="text2"/>
                <w:lang w:val="sr-Latn-CS"/>
              </w:rPr>
              <w:t>15</w:t>
            </w:r>
            <w:r w:rsidR="00233BD4" w:rsidRPr="00E648F0">
              <w:rPr>
                <w:b/>
                <w:color w:val="1F497D" w:themeColor="text2"/>
                <w:lang w:val="sr-Latn-CS"/>
              </w:rPr>
              <w:t xml:space="preserve"> – 1</w:t>
            </w:r>
            <w:r w:rsidRPr="00E648F0">
              <w:rPr>
                <w:b/>
                <w:color w:val="1F497D" w:themeColor="text2"/>
                <w:lang w:val="sr-Latn-CS"/>
              </w:rPr>
              <w:t>0</w:t>
            </w:r>
            <w:r w:rsidR="00233BD4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4</w:t>
            </w:r>
            <w:r w:rsidR="00233BD4" w:rsidRPr="00E648F0">
              <w:rPr>
                <w:b/>
                <w:color w:val="1F497D" w:themeColor="text2"/>
                <w:lang w:val="sr-Latn-CS"/>
              </w:rPr>
              <w:t>5</w:t>
            </w:r>
            <w:r w:rsidR="008F5446" w:rsidRPr="00E648F0">
              <w:rPr>
                <w:b/>
                <w:color w:val="1F497D" w:themeColor="text2"/>
                <w:lang w:val="sr-Latn-CS"/>
              </w:rPr>
              <w:t xml:space="preserve"> </w:t>
            </w:r>
          </w:p>
          <w:p w:rsidR="00F530D1" w:rsidRPr="00E648F0" w:rsidRDefault="00F530D1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8F5446" w:rsidRPr="00E648F0" w:rsidRDefault="00233BD4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0.4</w:t>
            </w:r>
            <w:r w:rsidRPr="00E648F0">
              <w:rPr>
                <w:b/>
                <w:color w:val="1F497D" w:themeColor="text2"/>
                <w:lang w:val="sr-Latn-CS"/>
              </w:rPr>
              <w:t>5</w:t>
            </w:r>
            <w:r w:rsidR="00EC5D26" w:rsidRPr="00E648F0">
              <w:rPr>
                <w:b/>
                <w:color w:val="1F497D" w:themeColor="text2"/>
                <w:lang w:val="sr-Latn-CS"/>
              </w:rPr>
              <w:t xml:space="preserve"> – 11.0</w:t>
            </w:r>
            <w:r w:rsidR="008F5446" w:rsidRPr="00E648F0">
              <w:rPr>
                <w:b/>
                <w:color w:val="1F497D" w:themeColor="text2"/>
                <w:lang w:val="sr-Latn-CS"/>
              </w:rPr>
              <w:t xml:space="preserve">0  </w:t>
            </w:r>
          </w:p>
          <w:p w:rsidR="008F5446" w:rsidRPr="00E648F0" w:rsidRDefault="008F5446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EC5D26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11.0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 – 1</w:t>
            </w: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0110FB" w:rsidRPr="00E648F0">
              <w:rPr>
                <w:b/>
                <w:color w:val="1F497D" w:themeColor="text2"/>
                <w:lang w:val="sr-Latn-CS"/>
              </w:rPr>
              <w:t>.</w:t>
            </w:r>
            <w:r w:rsidRPr="00E648F0">
              <w:rPr>
                <w:b/>
                <w:color w:val="1F497D" w:themeColor="text2"/>
                <w:lang w:val="sr-Latn-CS"/>
              </w:rPr>
              <w:t>3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0110F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1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EC5D26" w:rsidRPr="00E648F0">
              <w:rPr>
                <w:b/>
                <w:color w:val="1F497D" w:themeColor="text2"/>
                <w:lang w:val="sr-Latn-CS"/>
              </w:rPr>
              <w:t>3</w:t>
            </w:r>
            <w:r w:rsidR="008F5446" w:rsidRPr="00E648F0">
              <w:rPr>
                <w:b/>
                <w:color w:val="1F497D" w:themeColor="text2"/>
                <w:lang w:val="sr-Latn-CS"/>
              </w:rPr>
              <w:t>0 – 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2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8F5446" w:rsidRPr="00E648F0">
              <w:rPr>
                <w:b/>
                <w:color w:val="1F497D" w:themeColor="text2"/>
                <w:lang w:val="sr-Latn-CS"/>
              </w:rPr>
              <w:t>0</w:t>
            </w:r>
            <w:r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167CD3" w:rsidRPr="00E648F0" w:rsidRDefault="00167CD3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F7B31" w:rsidRPr="00E648F0" w:rsidRDefault="000F7B31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C1086C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2</w:t>
            </w:r>
            <w:r w:rsidRPr="00E648F0">
              <w:rPr>
                <w:b/>
                <w:color w:val="1F497D" w:themeColor="text2"/>
                <w:lang w:val="sr-Latn-CS"/>
              </w:rPr>
              <w:t>.0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 – 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3</w:t>
            </w:r>
            <w:r w:rsidR="000110FB" w:rsidRPr="00E648F0">
              <w:rPr>
                <w:b/>
                <w:color w:val="1F497D" w:themeColor="text2"/>
                <w:lang w:val="sr-Latn-CS"/>
              </w:rPr>
              <w:t>.</w:t>
            </w:r>
            <w:r w:rsidR="003D48FE" w:rsidRPr="00E648F0">
              <w:rPr>
                <w:b/>
                <w:color w:val="1F497D" w:themeColor="text2"/>
                <w:lang w:val="sr-Latn-CS"/>
              </w:rPr>
              <w:t>3</w:t>
            </w:r>
            <w:r w:rsidR="000110FB"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7E7655" w:rsidRPr="00E648F0" w:rsidRDefault="007E7655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DD1A6F" w:rsidRPr="00E648F0" w:rsidRDefault="00C32CF8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3</w:t>
            </w:r>
            <w:r w:rsidR="00DD1A6F" w:rsidRPr="00E648F0">
              <w:rPr>
                <w:b/>
                <w:color w:val="1F497D" w:themeColor="text2"/>
                <w:lang w:val="sr-Latn-CS"/>
              </w:rPr>
              <w:t>.</w:t>
            </w:r>
            <w:r w:rsidR="003D48FE" w:rsidRPr="00E648F0">
              <w:rPr>
                <w:b/>
                <w:color w:val="1F497D" w:themeColor="text2"/>
                <w:lang w:val="sr-Latn-CS"/>
              </w:rPr>
              <w:t>3</w:t>
            </w:r>
            <w:r w:rsidR="00DD1A6F" w:rsidRPr="00E648F0">
              <w:rPr>
                <w:b/>
                <w:color w:val="1F497D" w:themeColor="text2"/>
                <w:lang w:val="sr-Latn-CS"/>
              </w:rPr>
              <w:t>0 – 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4</w:t>
            </w:r>
            <w:r w:rsidR="00DD1A6F" w:rsidRPr="00E648F0">
              <w:rPr>
                <w:b/>
                <w:color w:val="1F497D" w:themeColor="text2"/>
                <w:lang w:val="sr-Latn-CS"/>
              </w:rPr>
              <w:t>.</w:t>
            </w:r>
            <w:r w:rsidR="00EC5D26" w:rsidRPr="00E648F0">
              <w:rPr>
                <w:b/>
                <w:color w:val="1F497D" w:themeColor="text2"/>
                <w:lang w:val="sr-Latn-CS"/>
              </w:rPr>
              <w:t>00</w:t>
            </w:r>
          </w:p>
          <w:p w:rsidR="001B326B" w:rsidRPr="00E648F0" w:rsidRDefault="001B326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110FB" w:rsidRPr="00E648F0" w:rsidRDefault="001B326B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4</w:t>
            </w:r>
            <w:r w:rsidRPr="00E648F0">
              <w:rPr>
                <w:b/>
                <w:color w:val="1F497D" w:themeColor="text2"/>
                <w:lang w:val="sr-Latn-CS"/>
              </w:rPr>
              <w:t>.</w:t>
            </w:r>
            <w:r w:rsidR="00EC5D26" w:rsidRPr="00E648F0">
              <w:rPr>
                <w:b/>
                <w:color w:val="1F497D" w:themeColor="text2"/>
                <w:lang w:val="sr-Latn-CS"/>
              </w:rPr>
              <w:t>00</w:t>
            </w:r>
            <w:r w:rsidRPr="00E648F0">
              <w:rPr>
                <w:b/>
                <w:color w:val="1F497D" w:themeColor="text2"/>
                <w:lang w:val="sr-Latn-CS"/>
              </w:rPr>
              <w:t xml:space="preserve"> – 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5</w:t>
            </w:r>
            <w:r w:rsidRPr="00E648F0">
              <w:rPr>
                <w:b/>
                <w:color w:val="1F497D" w:themeColor="text2"/>
                <w:lang w:val="sr-Latn-CS"/>
              </w:rPr>
              <w:t>.00</w:t>
            </w:r>
          </w:p>
          <w:p w:rsidR="00EA467C" w:rsidRPr="00E648F0" w:rsidRDefault="00EA467C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EA467C" w:rsidRPr="00E648F0" w:rsidRDefault="005D78EE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1</w:t>
            </w:r>
            <w:r w:rsidR="00EC5D26" w:rsidRPr="00E648F0">
              <w:rPr>
                <w:b/>
                <w:color w:val="1F497D" w:themeColor="text2"/>
                <w:lang w:val="sr-Latn-CS"/>
              </w:rPr>
              <w:t>5</w:t>
            </w:r>
            <w:r w:rsidRPr="00E648F0">
              <w:rPr>
                <w:b/>
                <w:color w:val="1F497D" w:themeColor="text2"/>
                <w:lang w:val="sr-Latn-CS"/>
              </w:rPr>
              <w:t>.00 – 1</w:t>
            </w:r>
            <w:r w:rsidR="003D69D9">
              <w:rPr>
                <w:b/>
                <w:color w:val="1F497D" w:themeColor="text2"/>
                <w:lang w:val="sr-Latn-CS"/>
              </w:rPr>
              <w:t>7</w:t>
            </w:r>
            <w:r w:rsidRPr="00E648F0">
              <w:rPr>
                <w:b/>
                <w:color w:val="1F497D" w:themeColor="text2"/>
                <w:lang w:val="sr-Latn-CS"/>
              </w:rPr>
              <w:t>.0</w:t>
            </w:r>
            <w:r w:rsidR="00EA467C" w:rsidRPr="00E648F0">
              <w:rPr>
                <w:b/>
                <w:color w:val="1F497D" w:themeColor="text2"/>
                <w:lang w:val="sr-Latn-CS"/>
              </w:rPr>
              <w:t>0</w:t>
            </w:r>
          </w:p>
          <w:p w:rsidR="00EA467C" w:rsidRPr="00E648F0" w:rsidRDefault="00EA467C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EA467C" w:rsidRPr="00E648F0" w:rsidRDefault="00EA467C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361F29" w:rsidRPr="00E648F0" w:rsidRDefault="008F5446" w:rsidP="00361F29">
            <w:pPr>
              <w:pStyle w:val="NoSpacing"/>
              <w:jc w:val="both"/>
              <w:rPr>
                <w:b/>
                <w:color w:val="1F497D" w:themeColor="text2"/>
                <w:lang w:val="en-GB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 xml:space="preserve">Presentation of WP7: </w:t>
            </w:r>
            <w:r w:rsidR="00361F29" w:rsidRPr="00A03D2C">
              <w:rPr>
                <w:i/>
                <w:color w:val="1F497D" w:themeColor="text2"/>
                <w:lang w:val="en-GB"/>
              </w:rPr>
              <w:t>Project management</w:t>
            </w:r>
          </w:p>
          <w:p w:rsidR="00361F29" w:rsidRPr="00E648F0" w:rsidRDefault="00361F29" w:rsidP="00361F29">
            <w:pPr>
              <w:pStyle w:val="NoSpacing"/>
              <w:jc w:val="both"/>
              <w:rPr>
                <w:b/>
                <w:color w:val="1F497D" w:themeColor="text2"/>
                <w:lang w:val="en-GB"/>
              </w:rPr>
            </w:pPr>
            <w:r w:rsidRPr="00E648F0">
              <w:rPr>
                <w:color w:val="1F497D" w:themeColor="text2"/>
                <w:lang w:val="en-GB"/>
              </w:rPr>
              <w:t xml:space="preserve">Lead partner: </w:t>
            </w:r>
            <w:r w:rsidRPr="00E648F0">
              <w:rPr>
                <w:b/>
                <w:color w:val="1F497D" w:themeColor="text2"/>
                <w:lang w:val="en-GB"/>
              </w:rPr>
              <w:t>University of Montenegro</w:t>
            </w:r>
          </w:p>
          <w:p w:rsidR="008F5446" w:rsidRPr="00E648F0" w:rsidRDefault="008F5446" w:rsidP="00361F29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E93DB3" w:rsidRPr="00E648F0" w:rsidRDefault="00E93DB3" w:rsidP="00E93DB3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Establishment of Project Management Board and Quality Assurance Body</w:t>
            </w:r>
          </w:p>
          <w:p w:rsidR="008F5446" w:rsidRPr="00E648F0" w:rsidRDefault="008F5446" w:rsidP="008F5446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E93DB3" w:rsidRPr="00E648F0" w:rsidRDefault="00E93DB3" w:rsidP="008F5446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Partnership Agreements</w:t>
            </w:r>
          </w:p>
          <w:p w:rsidR="00E93DB3" w:rsidRPr="00E648F0" w:rsidRDefault="00E93DB3" w:rsidP="008F5446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8F5446" w:rsidRPr="00E648F0" w:rsidRDefault="00233BD4" w:rsidP="008F5446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Detailed</w:t>
            </w:r>
            <w:r w:rsidR="008F5446" w:rsidRPr="00E648F0">
              <w:rPr>
                <w:b/>
                <w:color w:val="1F497D" w:themeColor="text2"/>
                <w:lang w:val="sr-Latn-CS"/>
              </w:rPr>
              <w:t xml:space="preserve"> timetable </w:t>
            </w:r>
            <w:r w:rsidR="002178E7" w:rsidRPr="00E648F0">
              <w:rPr>
                <w:b/>
                <w:color w:val="1F497D" w:themeColor="text2"/>
                <w:lang w:val="sr-Latn-CS"/>
              </w:rPr>
              <w:t>for the first year</w:t>
            </w:r>
          </w:p>
          <w:p w:rsidR="008F5446" w:rsidRPr="00E648F0" w:rsidRDefault="008F5446" w:rsidP="008F5446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8F5446" w:rsidRPr="00E648F0" w:rsidRDefault="008F5446" w:rsidP="008F5446">
            <w:pPr>
              <w:pStyle w:val="NoSpacing"/>
              <w:rPr>
                <w:color w:val="1F497D" w:themeColor="text2"/>
                <w:lang w:val="sr-Latn-CS"/>
              </w:rPr>
            </w:pPr>
            <w:r w:rsidRPr="00E648F0">
              <w:rPr>
                <w:color w:val="1F497D" w:themeColor="text2"/>
                <w:lang w:val="sr-Latn-CS"/>
              </w:rPr>
              <w:t>Coffee break</w:t>
            </w:r>
          </w:p>
          <w:p w:rsidR="00361F29" w:rsidRPr="00E648F0" w:rsidRDefault="00361F29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F7B31" w:rsidRPr="00E648F0" w:rsidRDefault="000F7B31" w:rsidP="000F7B31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Study visits planing</w:t>
            </w:r>
          </w:p>
          <w:p w:rsidR="000F7B31" w:rsidRPr="00E648F0" w:rsidRDefault="000F7B31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0F7B31" w:rsidRPr="00E648F0" w:rsidRDefault="000F7B31" w:rsidP="000F7B31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Planning of trainings for academic and non-academic staff related to internationalization</w:t>
            </w:r>
          </w:p>
          <w:p w:rsidR="000F7B31" w:rsidRPr="00E648F0" w:rsidRDefault="000F7B31" w:rsidP="000F7B31">
            <w:pPr>
              <w:pStyle w:val="NoSpacing"/>
              <w:rPr>
                <w:color w:val="1F497D" w:themeColor="text2"/>
                <w:lang w:val="sr-Latn-CS"/>
              </w:rPr>
            </w:pPr>
          </w:p>
          <w:p w:rsidR="000F7B31" w:rsidRPr="00E648F0" w:rsidRDefault="003B0CEC" w:rsidP="000F7B31">
            <w:pPr>
              <w:pStyle w:val="NoSpacing"/>
              <w:rPr>
                <w:color w:val="1F497D" w:themeColor="text2"/>
                <w:lang w:val="sr-Latn-CS"/>
              </w:rPr>
            </w:pPr>
            <w:r w:rsidRPr="00E648F0">
              <w:rPr>
                <w:color w:val="1F497D" w:themeColor="text2"/>
                <w:lang w:val="sr-Latn-CS"/>
              </w:rPr>
              <w:t>Buffet l</w:t>
            </w:r>
            <w:r w:rsidR="000F7B31" w:rsidRPr="00E648F0">
              <w:rPr>
                <w:color w:val="1F497D" w:themeColor="text2"/>
                <w:lang w:val="sr-Latn-CS"/>
              </w:rPr>
              <w:t>unch</w:t>
            </w:r>
          </w:p>
          <w:p w:rsidR="000F7B31" w:rsidRPr="00E648F0" w:rsidRDefault="000F7B31" w:rsidP="000F7B31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</w:p>
          <w:p w:rsidR="00361F29" w:rsidRPr="00E648F0" w:rsidRDefault="008F5446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Communication tools and document managment system</w:t>
            </w:r>
          </w:p>
          <w:p w:rsidR="008F5446" w:rsidRPr="00E648F0" w:rsidRDefault="008F5446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</w:p>
          <w:p w:rsidR="00CD119B" w:rsidRPr="00E648F0" w:rsidRDefault="00233BD4" w:rsidP="00267FEF">
            <w:pPr>
              <w:pStyle w:val="NoSpacing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Financial management</w:t>
            </w:r>
            <w:r w:rsidR="00CD119B" w:rsidRPr="00E648F0">
              <w:rPr>
                <w:b/>
                <w:color w:val="1F497D" w:themeColor="text2"/>
                <w:lang w:val="sr-Latn-CS"/>
              </w:rPr>
              <w:t xml:space="preserve"> </w:t>
            </w:r>
          </w:p>
          <w:p w:rsidR="00B75A60" w:rsidRPr="00E648F0" w:rsidRDefault="00B75A60" w:rsidP="005A1A42">
            <w:pPr>
              <w:pStyle w:val="PlainText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EA467C" w:rsidRPr="00E648F0" w:rsidRDefault="005D78EE" w:rsidP="001B326B">
            <w:pPr>
              <w:pStyle w:val="NoSpacing"/>
              <w:jc w:val="both"/>
              <w:rPr>
                <w:b/>
                <w:color w:val="1F497D" w:themeColor="text2"/>
                <w:lang w:val="sr-Latn-CS"/>
              </w:rPr>
            </w:pPr>
            <w:r w:rsidRPr="00E648F0">
              <w:rPr>
                <w:b/>
                <w:color w:val="1F497D" w:themeColor="text2"/>
                <w:lang w:val="sr-Latn-CS"/>
              </w:rPr>
              <w:t>Discussion, wrap up</w:t>
            </w:r>
          </w:p>
        </w:tc>
      </w:tr>
    </w:tbl>
    <w:p w:rsidR="00941A62" w:rsidRPr="00267FEF" w:rsidRDefault="00941A62" w:rsidP="00267FEF">
      <w:pPr>
        <w:pStyle w:val="NoSpacing"/>
        <w:rPr>
          <w:lang w:val="sr-Latn-CS"/>
        </w:rPr>
      </w:pPr>
    </w:p>
    <w:p w:rsidR="00E1464B" w:rsidRPr="00267FEF" w:rsidRDefault="00E1464B" w:rsidP="00267FEF">
      <w:pPr>
        <w:pStyle w:val="NoSpacing"/>
        <w:rPr>
          <w:lang w:val="sr-Latn-CS"/>
        </w:rPr>
      </w:pPr>
    </w:p>
    <w:p w:rsidR="00E1464B" w:rsidRPr="00267FEF" w:rsidRDefault="00E1464B" w:rsidP="00267FEF">
      <w:pPr>
        <w:pStyle w:val="NoSpacing"/>
        <w:rPr>
          <w:lang w:val="sr-Latn-CS"/>
        </w:rPr>
      </w:pPr>
    </w:p>
    <w:p w:rsidR="00E1464B" w:rsidRDefault="00E1464B" w:rsidP="00267FEF">
      <w:pPr>
        <w:pStyle w:val="NoSpacing"/>
        <w:rPr>
          <w:lang w:val="sr-Latn-CS"/>
        </w:rPr>
      </w:pPr>
    </w:p>
    <w:p w:rsidR="00A65514" w:rsidRDefault="00A65514" w:rsidP="00267FEF">
      <w:pPr>
        <w:pStyle w:val="NoSpacing"/>
        <w:rPr>
          <w:lang w:val="sr-Latn-CS"/>
        </w:rPr>
      </w:pPr>
    </w:p>
    <w:sectPr w:rsidR="00A65514" w:rsidSect="00861F03"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543"/>
    <w:multiLevelType w:val="hybridMultilevel"/>
    <w:tmpl w:val="8B1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B"/>
    <w:rsid w:val="00003D63"/>
    <w:rsid w:val="000110FB"/>
    <w:rsid w:val="00015417"/>
    <w:rsid w:val="0002257D"/>
    <w:rsid w:val="00032553"/>
    <w:rsid w:val="00032C09"/>
    <w:rsid w:val="000575F8"/>
    <w:rsid w:val="00076584"/>
    <w:rsid w:val="00081B68"/>
    <w:rsid w:val="0009006F"/>
    <w:rsid w:val="00097F66"/>
    <w:rsid w:val="000A6A01"/>
    <w:rsid w:val="000C1DCB"/>
    <w:rsid w:val="000D5D49"/>
    <w:rsid w:val="000F7065"/>
    <w:rsid w:val="000F7B31"/>
    <w:rsid w:val="00107059"/>
    <w:rsid w:val="00124763"/>
    <w:rsid w:val="00133214"/>
    <w:rsid w:val="00140206"/>
    <w:rsid w:val="00143FCE"/>
    <w:rsid w:val="00160AE1"/>
    <w:rsid w:val="001652EE"/>
    <w:rsid w:val="00167CD3"/>
    <w:rsid w:val="00173952"/>
    <w:rsid w:val="00183E79"/>
    <w:rsid w:val="00187F30"/>
    <w:rsid w:val="00194CA2"/>
    <w:rsid w:val="001A17DF"/>
    <w:rsid w:val="001B326B"/>
    <w:rsid w:val="001D044F"/>
    <w:rsid w:val="001D3D67"/>
    <w:rsid w:val="001D60E8"/>
    <w:rsid w:val="001E45DC"/>
    <w:rsid w:val="001F4CF1"/>
    <w:rsid w:val="00202138"/>
    <w:rsid w:val="002178E7"/>
    <w:rsid w:val="002327A0"/>
    <w:rsid w:val="00233BD4"/>
    <w:rsid w:val="00246733"/>
    <w:rsid w:val="0026425D"/>
    <w:rsid w:val="00267FEF"/>
    <w:rsid w:val="00270384"/>
    <w:rsid w:val="00273C9A"/>
    <w:rsid w:val="0028204A"/>
    <w:rsid w:val="002B0542"/>
    <w:rsid w:val="002B303B"/>
    <w:rsid w:val="002C36B7"/>
    <w:rsid w:val="003149E1"/>
    <w:rsid w:val="00330F43"/>
    <w:rsid w:val="0034567E"/>
    <w:rsid w:val="00361F29"/>
    <w:rsid w:val="003945B3"/>
    <w:rsid w:val="00395076"/>
    <w:rsid w:val="003A4AA3"/>
    <w:rsid w:val="003A58BD"/>
    <w:rsid w:val="003B0CEC"/>
    <w:rsid w:val="003B5FC1"/>
    <w:rsid w:val="003D48FE"/>
    <w:rsid w:val="003D6455"/>
    <w:rsid w:val="003D69D9"/>
    <w:rsid w:val="00410460"/>
    <w:rsid w:val="00447847"/>
    <w:rsid w:val="004775FD"/>
    <w:rsid w:val="0049126D"/>
    <w:rsid w:val="0049450E"/>
    <w:rsid w:val="00496357"/>
    <w:rsid w:val="004B6D50"/>
    <w:rsid w:val="004E31B8"/>
    <w:rsid w:val="004E469D"/>
    <w:rsid w:val="00533BEC"/>
    <w:rsid w:val="005515D5"/>
    <w:rsid w:val="00563490"/>
    <w:rsid w:val="005729CA"/>
    <w:rsid w:val="005923FF"/>
    <w:rsid w:val="00593663"/>
    <w:rsid w:val="00595FD9"/>
    <w:rsid w:val="00596322"/>
    <w:rsid w:val="005A1A42"/>
    <w:rsid w:val="005D1DC9"/>
    <w:rsid w:val="005D78EE"/>
    <w:rsid w:val="005E50BD"/>
    <w:rsid w:val="0063067B"/>
    <w:rsid w:val="0066229B"/>
    <w:rsid w:val="006C6172"/>
    <w:rsid w:val="006E6FCB"/>
    <w:rsid w:val="00711AE3"/>
    <w:rsid w:val="007170E7"/>
    <w:rsid w:val="007475AF"/>
    <w:rsid w:val="00767F58"/>
    <w:rsid w:val="0077781C"/>
    <w:rsid w:val="00787325"/>
    <w:rsid w:val="0079205F"/>
    <w:rsid w:val="007B19E9"/>
    <w:rsid w:val="007E2577"/>
    <w:rsid w:val="007E7655"/>
    <w:rsid w:val="007F6400"/>
    <w:rsid w:val="00826DB8"/>
    <w:rsid w:val="00833D29"/>
    <w:rsid w:val="008533AA"/>
    <w:rsid w:val="00861F03"/>
    <w:rsid w:val="008957F6"/>
    <w:rsid w:val="008965A9"/>
    <w:rsid w:val="008A02E1"/>
    <w:rsid w:val="008A24EE"/>
    <w:rsid w:val="008B638B"/>
    <w:rsid w:val="008D42D6"/>
    <w:rsid w:val="008D6976"/>
    <w:rsid w:val="008F5446"/>
    <w:rsid w:val="00914053"/>
    <w:rsid w:val="00916AD7"/>
    <w:rsid w:val="00931242"/>
    <w:rsid w:val="00941A62"/>
    <w:rsid w:val="009A3C65"/>
    <w:rsid w:val="009C1183"/>
    <w:rsid w:val="009C6BAB"/>
    <w:rsid w:val="009E1CC0"/>
    <w:rsid w:val="00A03D2C"/>
    <w:rsid w:val="00A21918"/>
    <w:rsid w:val="00A47D9E"/>
    <w:rsid w:val="00A605CE"/>
    <w:rsid w:val="00A65514"/>
    <w:rsid w:val="00A86DDF"/>
    <w:rsid w:val="00A91125"/>
    <w:rsid w:val="00A96E36"/>
    <w:rsid w:val="00AE6EAE"/>
    <w:rsid w:val="00AF1AB2"/>
    <w:rsid w:val="00B072FD"/>
    <w:rsid w:val="00B11549"/>
    <w:rsid w:val="00B16490"/>
    <w:rsid w:val="00B36471"/>
    <w:rsid w:val="00B55E61"/>
    <w:rsid w:val="00B75A60"/>
    <w:rsid w:val="00BB2EBE"/>
    <w:rsid w:val="00BF11AB"/>
    <w:rsid w:val="00C1086C"/>
    <w:rsid w:val="00C20A66"/>
    <w:rsid w:val="00C32CF8"/>
    <w:rsid w:val="00C33F09"/>
    <w:rsid w:val="00C43DEB"/>
    <w:rsid w:val="00C61EBE"/>
    <w:rsid w:val="00C75A76"/>
    <w:rsid w:val="00C81E6B"/>
    <w:rsid w:val="00C95569"/>
    <w:rsid w:val="00C960F8"/>
    <w:rsid w:val="00CB2D96"/>
    <w:rsid w:val="00CC1E2D"/>
    <w:rsid w:val="00CD119B"/>
    <w:rsid w:val="00CF0F17"/>
    <w:rsid w:val="00D16784"/>
    <w:rsid w:val="00D252B7"/>
    <w:rsid w:val="00D953A8"/>
    <w:rsid w:val="00DC5C74"/>
    <w:rsid w:val="00DD11CF"/>
    <w:rsid w:val="00DD1A6F"/>
    <w:rsid w:val="00DF3F0F"/>
    <w:rsid w:val="00E1464B"/>
    <w:rsid w:val="00E27934"/>
    <w:rsid w:val="00E648F0"/>
    <w:rsid w:val="00E93DB3"/>
    <w:rsid w:val="00EA467C"/>
    <w:rsid w:val="00EC5D26"/>
    <w:rsid w:val="00EE6F70"/>
    <w:rsid w:val="00F1014E"/>
    <w:rsid w:val="00F21B44"/>
    <w:rsid w:val="00F22A2E"/>
    <w:rsid w:val="00F5080C"/>
    <w:rsid w:val="00F530D1"/>
    <w:rsid w:val="00FD6321"/>
    <w:rsid w:val="00FD7CBC"/>
    <w:rsid w:val="00FE0CDD"/>
    <w:rsid w:val="00FE468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2A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551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514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2A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551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51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C9AD-6794-40D4-8F27-112617B4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8</cp:revision>
  <cp:lastPrinted>2019-12-02T08:36:00Z</cp:lastPrinted>
  <dcterms:created xsi:type="dcterms:W3CDTF">2019-12-02T08:34:00Z</dcterms:created>
  <dcterms:modified xsi:type="dcterms:W3CDTF">2020-01-10T16:27:00Z</dcterms:modified>
</cp:coreProperties>
</file>